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54A4" w14:textId="724F43B6" w:rsidR="00187B9C" w:rsidRPr="00B343CD" w:rsidRDefault="00A5228D" w:rsidP="00A5228D">
      <w:pPr>
        <w:pStyle w:val="1"/>
        <w:rPr>
          <w:rFonts w:eastAsia="HGMaruGothicMPRO"/>
          <w:b/>
          <w:bCs/>
          <w:color w:val="FFFFFF" w:themeColor="background1"/>
          <w:sz w:val="24"/>
          <w:szCs w:val="28"/>
        </w:rPr>
      </w:pPr>
      <w:bookmarkStart w:id="0" w:name="_Toc44939785"/>
      <w:r w:rsidRPr="00B343CD">
        <w:rPr>
          <w:rFonts w:eastAsia="HGMaruGothicMPRO" w:hint="eastAsia"/>
          <w:b/>
          <w:bCs/>
          <w:color w:val="FFFFFF" w:themeColor="background1"/>
          <w:sz w:val="24"/>
          <w:szCs w:val="28"/>
        </w:rPr>
        <w:t>１．表題</w:t>
      </w:r>
      <w:bookmarkEnd w:id="0"/>
    </w:p>
    <w:p w14:paraId="36E6CA4E" w14:textId="77777777" w:rsidR="00187B9C" w:rsidRPr="007F49A3" w:rsidRDefault="00187B9C" w:rsidP="00187B9C">
      <w:pPr>
        <w:spacing w:line="400" w:lineRule="exact"/>
        <w:jc w:val="center"/>
        <w:rPr>
          <w:rFonts w:ascii="HGMaruGothicMPRO" w:eastAsia="HGMaruGothicMPRO" w:hAnsi="HGMaruGothicMPRO"/>
          <w:b/>
          <w:sz w:val="28"/>
          <w:szCs w:val="28"/>
          <w:u w:val="single"/>
        </w:rPr>
      </w:pPr>
    </w:p>
    <w:p w14:paraId="511F7C83" w14:textId="77777777" w:rsidR="000F5E5B" w:rsidRPr="007F49A3" w:rsidRDefault="000F5E5B" w:rsidP="00187B9C">
      <w:pPr>
        <w:spacing w:line="400" w:lineRule="exact"/>
        <w:jc w:val="center"/>
        <w:rPr>
          <w:rFonts w:ascii="HGMaruGothicMPRO" w:eastAsia="HGMaruGothicMPRO" w:hAnsi="HGMaruGothicMPRO"/>
          <w:b/>
          <w:sz w:val="28"/>
          <w:szCs w:val="28"/>
          <w:u w:val="single"/>
        </w:rPr>
      </w:pPr>
    </w:p>
    <w:p w14:paraId="3FF899DD" w14:textId="77777777" w:rsidR="000F5E5B" w:rsidRPr="007F49A3" w:rsidRDefault="000F5E5B" w:rsidP="00187B9C">
      <w:pPr>
        <w:spacing w:line="400" w:lineRule="exact"/>
        <w:jc w:val="center"/>
        <w:rPr>
          <w:rFonts w:ascii="HGMaruGothicMPRO" w:eastAsia="HGMaruGothicMPRO" w:hAnsi="HGMaruGothicMPRO"/>
          <w:b/>
          <w:sz w:val="28"/>
          <w:szCs w:val="28"/>
          <w:u w:val="single"/>
        </w:rPr>
      </w:pPr>
    </w:p>
    <w:p w14:paraId="4EEBEB0D" w14:textId="77777777" w:rsidR="00187B9C" w:rsidRPr="007F49A3" w:rsidRDefault="00187B9C" w:rsidP="00187B9C">
      <w:pPr>
        <w:spacing w:line="400" w:lineRule="exact"/>
        <w:jc w:val="center"/>
        <w:rPr>
          <w:rFonts w:ascii="HGMaruGothicMPRO" w:eastAsia="HGMaruGothicMPRO" w:hAnsi="HGMaruGothicMPRO"/>
          <w:b/>
          <w:sz w:val="28"/>
          <w:szCs w:val="28"/>
          <w:u w:val="single"/>
        </w:rPr>
      </w:pPr>
    </w:p>
    <w:p w14:paraId="4BA52DF6" w14:textId="77777777" w:rsidR="00187B9C" w:rsidRPr="007F49A3" w:rsidRDefault="00187B9C" w:rsidP="00187B9C">
      <w:pPr>
        <w:spacing w:line="400" w:lineRule="exact"/>
        <w:jc w:val="center"/>
        <w:rPr>
          <w:rFonts w:ascii="HGMaruGothicMPRO" w:eastAsia="HGMaruGothicMPRO" w:hAnsi="HGMaruGothicMPRO"/>
          <w:b/>
          <w:sz w:val="28"/>
          <w:szCs w:val="28"/>
          <w:u w:val="single"/>
        </w:rPr>
      </w:pPr>
      <w:r w:rsidRPr="007F49A3">
        <w:rPr>
          <w:rFonts w:ascii="HGMaruGothicMPRO" w:eastAsia="HGMaruGothicMPRO" w:hAnsi="HGMaruGothicMPRO" w:hint="eastAsia"/>
          <w:b/>
          <w:sz w:val="28"/>
          <w:szCs w:val="28"/>
          <w:u w:val="single"/>
        </w:rPr>
        <w:t>よくお読みください</w:t>
      </w:r>
    </w:p>
    <w:p w14:paraId="1AE100D9" w14:textId="77777777" w:rsidR="00187B9C" w:rsidRPr="007F49A3" w:rsidRDefault="00187B9C" w:rsidP="00187B9C">
      <w:pPr>
        <w:spacing w:line="400" w:lineRule="exact"/>
        <w:jc w:val="center"/>
        <w:rPr>
          <w:rFonts w:ascii="HGMaruGothicMPRO" w:eastAsia="HGMaruGothicMPRO" w:hAnsi="HGMaruGothicMPRO"/>
          <w:b/>
          <w:sz w:val="28"/>
          <w:szCs w:val="28"/>
        </w:rPr>
      </w:pPr>
    </w:p>
    <w:p w14:paraId="44EA4D70" w14:textId="77777777" w:rsidR="00187B9C" w:rsidRPr="007F49A3" w:rsidRDefault="00187B9C" w:rsidP="00187B9C">
      <w:pPr>
        <w:spacing w:line="400" w:lineRule="exact"/>
        <w:jc w:val="center"/>
        <w:rPr>
          <w:rFonts w:ascii="HGMaruGothicMPRO" w:eastAsia="HGMaruGothicMPRO" w:hAnsi="HGMaruGothicMPRO"/>
          <w:b/>
          <w:sz w:val="28"/>
          <w:szCs w:val="28"/>
        </w:rPr>
      </w:pPr>
    </w:p>
    <w:p w14:paraId="6BA99BE6" w14:textId="77777777" w:rsidR="00187B9C" w:rsidRPr="007F49A3" w:rsidRDefault="00187B9C" w:rsidP="00187B9C">
      <w:pPr>
        <w:spacing w:line="400" w:lineRule="exact"/>
        <w:jc w:val="center"/>
        <w:rPr>
          <w:rFonts w:ascii="HGMaruGothicMPRO" w:eastAsia="HGMaruGothicMPRO" w:hAnsi="HGMaruGothicMPRO"/>
          <w:b/>
          <w:sz w:val="52"/>
          <w:szCs w:val="52"/>
        </w:rPr>
      </w:pPr>
    </w:p>
    <w:p w14:paraId="64CEBB11" w14:textId="77777777" w:rsidR="00187B9C" w:rsidRPr="007F49A3" w:rsidRDefault="00187B9C" w:rsidP="00187B9C">
      <w:pPr>
        <w:spacing w:line="600" w:lineRule="exact"/>
        <w:jc w:val="center"/>
        <w:rPr>
          <w:rFonts w:ascii="HGMaruGothicMPRO" w:eastAsia="HGMaruGothicMPRO" w:hAnsi="HGMaruGothicMPRO"/>
          <w:b/>
          <w:sz w:val="48"/>
          <w:szCs w:val="52"/>
        </w:rPr>
      </w:pPr>
      <w:r w:rsidRPr="007F49A3">
        <w:rPr>
          <w:rFonts w:ascii="HGMaruGothicMPRO" w:eastAsia="HGMaruGothicMPRO" w:hAnsi="HGMaruGothicMPRO" w:hint="eastAsia"/>
          <w:b/>
          <w:sz w:val="48"/>
          <w:szCs w:val="52"/>
        </w:rPr>
        <w:t>臨床研究参加についての同意説明文書</w:t>
      </w:r>
    </w:p>
    <w:p w14:paraId="69EB6665" w14:textId="77777777" w:rsidR="00187B9C" w:rsidRPr="007F49A3" w:rsidRDefault="00187B9C" w:rsidP="00187B9C">
      <w:pPr>
        <w:spacing w:line="400" w:lineRule="exact"/>
        <w:jc w:val="center"/>
        <w:rPr>
          <w:rFonts w:ascii="HGMaruGothicMPRO" w:eastAsia="HGMaruGothicMPRO" w:hAnsi="HGMaruGothicMPRO"/>
          <w:b/>
          <w:sz w:val="36"/>
        </w:rPr>
      </w:pPr>
    </w:p>
    <w:p w14:paraId="06C42E20" w14:textId="77777777" w:rsidR="00187B9C" w:rsidRPr="007F49A3" w:rsidRDefault="00187B9C" w:rsidP="00187B9C">
      <w:pPr>
        <w:spacing w:line="400" w:lineRule="exact"/>
        <w:jc w:val="center"/>
        <w:rPr>
          <w:rFonts w:ascii="HGMaruGothicMPRO" w:eastAsia="HGMaruGothicMPRO" w:hAnsi="HGMaruGothicMPRO"/>
          <w:b/>
          <w:sz w:val="36"/>
        </w:rPr>
      </w:pPr>
    </w:p>
    <w:p w14:paraId="2F2A37A6" w14:textId="77777777" w:rsidR="00187B9C" w:rsidRPr="007F49A3" w:rsidRDefault="00187B9C" w:rsidP="00187B9C">
      <w:pPr>
        <w:spacing w:line="400" w:lineRule="exact"/>
        <w:jc w:val="center"/>
        <w:rPr>
          <w:rFonts w:ascii="HGMaruGothicMPRO" w:eastAsia="HGMaruGothicMPRO" w:hAnsi="HGMaruGothicMPRO"/>
          <w:b/>
          <w:sz w:val="48"/>
          <w:szCs w:val="48"/>
        </w:rPr>
      </w:pPr>
    </w:p>
    <w:p w14:paraId="01A5B3B9" w14:textId="514E6926" w:rsidR="00187B9C" w:rsidRPr="007F49A3" w:rsidRDefault="000F5E5B" w:rsidP="00187B9C">
      <w:pPr>
        <w:spacing w:line="400" w:lineRule="exact"/>
        <w:jc w:val="center"/>
        <w:rPr>
          <w:rFonts w:ascii="HGMaruGothicMPRO" w:eastAsia="HGMaruGothicMPRO" w:hAnsi="HGMaruGothicMPRO"/>
          <w:b/>
          <w:sz w:val="40"/>
          <w:szCs w:val="40"/>
        </w:rPr>
      </w:pPr>
      <w:r w:rsidRPr="007F49A3">
        <w:rPr>
          <w:rFonts w:ascii="HGMaruGothicMPRO" w:eastAsia="HGMaruGothicMPRO" w:hAnsi="HGMaruGothicMPRO" w:hint="eastAsia"/>
          <w:b/>
          <w:sz w:val="40"/>
          <w:szCs w:val="40"/>
        </w:rPr>
        <w:t>自主</w:t>
      </w:r>
      <w:r w:rsidR="00187B9C" w:rsidRPr="007F49A3">
        <w:rPr>
          <w:rFonts w:ascii="HGMaruGothicMPRO" w:eastAsia="HGMaruGothicMPRO" w:hAnsi="HGMaruGothicMPRO" w:hint="eastAsia"/>
          <w:b/>
          <w:sz w:val="40"/>
          <w:szCs w:val="40"/>
        </w:rPr>
        <w:t>臨床研究</w:t>
      </w:r>
    </w:p>
    <w:p w14:paraId="4CEC8092" w14:textId="77777777" w:rsidR="00187B9C" w:rsidRPr="007F49A3" w:rsidRDefault="00187B9C" w:rsidP="00187B9C">
      <w:pPr>
        <w:spacing w:line="400" w:lineRule="exact"/>
        <w:jc w:val="center"/>
        <w:rPr>
          <w:rFonts w:ascii="HGMaruGothicMPRO" w:eastAsia="HGMaruGothicMPRO" w:hAnsi="HGMaruGothicMPRO"/>
          <w:b/>
          <w:sz w:val="40"/>
          <w:szCs w:val="40"/>
        </w:rPr>
      </w:pPr>
    </w:p>
    <w:p w14:paraId="1FE873EC" w14:textId="589CD044" w:rsidR="009922D3" w:rsidRPr="009922D3" w:rsidRDefault="00FD53E2" w:rsidP="009922D3">
      <w:pPr>
        <w:spacing w:line="0" w:lineRule="atLeast"/>
        <w:jc w:val="center"/>
        <w:rPr>
          <w:rFonts w:ascii="HGMaruGothicMPRO" w:eastAsia="HGMaruGothicMPRO" w:hAnsi="HGMaruGothicMPRO"/>
          <w:b/>
          <w:sz w:val="44"/>
          <w:shd w:val="pct15" w:color="auto" w:fill="FFFFFF"/>
        </w:rPr>
      </w:pPr>
      <w:r>
        <w:rPr>
          <w:rFonts w:ascii="HGMaruGothicMPRO" w:eastAsia="HGMaruGothicMPRO" w:hAnsi="HGMaruGothicMPRO" w:hint="eastAsia"/>
          <w:b/>
          <w:sz w:val="44"/>
          <w:shd w:val="pct15" w:color="auto" w:fill="FFFFFF"/>
        </w:rPr>
        <w:t>がん</w:t>
      </w:r>
      <w:r w:rsidR="009922D3" w:rsidRPr="009922D3">
        <w:rPr>
          <w:rFonts w:ascii="HGMaruGothicMPRO" w:eastAsia="HGMaruGothicMPRO" w:hAnsi="HGMaruGothicMPRO" w:hint="eastAsia"/>
          <w:b/>
          <w:sz w:val="44"/>
          <w:shd w:val="pct15" w:color="auto" w:fill="FFFFFF"/>
        </w:rPr>
        <w:t>幹細胞抗原に対する自己抗体を利用した</w:t>
      </w:r>
    </w:p>
    <w:p w14:paraId="5766E51B" w14:textId="18517311" w:rsidR="00187B9C" w:rsidRPr="007F49A3" w:rsidRDefault="009922D3" w:rsidP="009922D3">
      <w:pPr>
        <w:spacing w:line="0" w:lineRule="atLeast"/>
        <w:jc w:val="center"/>
        <w:rPr>
          <w:rFonts w:ascii="HGMaruGothicMPRO" w:eastAsia="HGMaruGothicMPRO" w:hAnsi="HGMaruGothicMPRO" w:cs="Arial"/>
          <w:b/>
          <w:bCs/>
          <w:sz w:val="24"/>
          <w:szCs w:val="24"/>
        </w:rPr>
      </w:pPr>
      <w:r w:rsidRPr="009922D3">
        <w:rPr>
          <w:rFonts w:ascii="HGMaruGothicMPRO" w:eastAsia="HGMaruGothicMPRO" w:hAnsi="HGMaruGothicMPRO" w:hint="eastAsia"/>
          <w:b/>
          <w:sz w:val="44"/>
          <w:shd w:val="pct15" w:color="auto" w:fill="FFFFFF"/>
        </w:rPr>
        <w:t>乳</w:t>
      </w:r>
      <w:r>
        <w:rPr>
          <w:rFonts w:ascii="HGMaruGothicMPRO" w:eastAsia="HGMaruGothicMPRO" w:hAnsi="HGMaruGothicMPRO" w:hint="eastAsia"/>
          <w:b/>
          <w:sz w:val="44"/>
          <w:shd w:val="pct15" w:color="auto" w:fill="FFFFFF"/>
        </w:rPr>
        <w:t>がん</w:t>
      </w:r>
      <w:r w:rsidRPr="009922D3">
        <w:rPr>
          <w:rFonts w:ascii="HGMaruGothicMPRO" w:eastAsia="HGMaruGothicMPRO" w:hAnsi="HGMaruGothicMPRO" w:hint="eastAsia"/>
          <w:b/>
          <w:sz w:val="44"/>
          <w:shd w:val="pct15" w:color="auto" w:fill="FFFFFF"/>
        </w:rPr>
        <w:t>検出能に関する観察研究</w:t>
      </w:r>
    </w:p>
    <w:p w14:paraId="2170264F" w14:textId="77777777" w:rsidR="00187B9C" w:rsidRPr="007F49A3" w:rsidRDefault="00187B9C" w:rsidP="00187B9C">
      <w:pPr>
        <w:spacing w:line="400" w:lineRule="exact"/>
        <w:jc w:val="center"/>
        <w:rPr>
          <w:rFonts w:ascii="HGMaruGothicMPRO" w:eastAsia="HGMaruGothicMPRO" w:hAnsi="HGMaruGothicMPRO"/>
          <w:b/>
          <w:sz w:val="40"/>
          <w:szCs w:val="40"/>
        </w:rPr>
      </w:pPr>
    </w:p>
    <w:p w14:paraId="667A74F2" w14:textId="77777777" w:rsidR="00187B9C" w:rsidRPr="007F49A3" w:rsidRDefault="00187B9C" w:rsidP="00187B9C">
      <w:pPr>
        <w:spacing w:line="400" w:lineRule="exact"/>
        <w:jc w:val="center"/>
        <w:rPr>
          <w:rFonts w:ascii="HGMaruGothicMPRO" w:eastAsia="HGMaruGothicMPRO" w:hAnsi="HGMaruGothicMPRO"/>
          <w:b/>
          <w:sz w:val="40"/>
          <w:szCs w:val="40"/>
        </w:rPr>
      </w:pPr>
      <w:r w:rsidRPr="007F49A3">
        <w:rPr>
          <w:rFonts w:ascii="HGMaruGothicMPRO" w:eastAsia="HGMaruGothicMPRO" w:hAnsi="HGMaruGothicMPRO" w:hint="eastAsia"/>
          <w:b/>
          <w:sz w:val="40"/>
          <w:szCs w:val="40"/>
        </w:rPr>
        <w:t>についてのご説明</w:t>
      </w:r>
    </w:p>
    <w:p w14:paraId="02E5565D" w14:textId="77777777" w:rsidR="00187B9C" w:rsidRPr="007F49A3" w:rsidRDefault="00187B9C" w:rsidP="00187B9C">
      <w:pPr>
        <w:spacing w:line="400" w:lineRule="exact"/>
        <w:jc w:val="center"/>
        <w:rPr>
          <w:rFonts w:ascii="HGMaruGothicMPRO" w:eastAsia="HGMaruGothicMPRO" w:hAnsi="HGMaruGothicMPRO"/>
          <w:b/>
          <w:sz w:val="36"/>
        </w:rPr>
      </w:pPr>
    </w:p>
    <w:p w14:paraId="332ED739" w14:textId="77777777" w:rsidR="00187B9C" w:rsidRPr="007F49A3" w:rsidRDefault="00187B9C" w:rsidP="00187B9C">
      <w:pPr>
        <w:spacing w:line="400" w:lineRule="exact"/>
        <w:jc w:val="center"/>
        <w:rPr>
          <w:rFonts w:ascii="HGMaruGothicMPRO" w:eastAsia="HGMaruGothicMPRO" w:hAnsi="HGMaruGothicMPRO"/>
          <w:b/>
          <w:sz w:val="36"/>
        </w:rPr>
      </w:pPr>
    </w:p>
    <w:p w14:paraId="262CDFA9" w14:textId="77777777" w:rsidR="000F5E5B" w:rsidRPr="007F49A3" w:rsidRDefault="000F5E5B" w:rsidP="00187B9C">
      <w:pPr>
        <w:spacing w:line="400" w:lineRule="exact"/>
        <w:jc w:val="center"/>
        <w:rPr>
          <w:rFonts w:ascii="HGMaruGothicMPRO" w:eastAsia="HGMaruGothicMPRO" w:hAnsi="HGMaruGothicMPRO"/>
          <w:b/>
          <w:sz w:val="36"/>
        </w:rPr>
      </w:pPr>
    </w:p>
    <w:p w14:paraId="228D1E67" w14:textId="77777777" w:rsidR="000F5E5B" w:rsidRPr="007F49A3" w:rsidRDefault="000F5E5B" w:rsidP="00187B9C">
      <w:pPr>
        <w:spacing w:line="400" w:lineRule="exact"/>
        <w:jc w:val="center"/>
        <w:rPr>
          <w:rFonts w:ascii="HGMaruGothicMPRO" w:eastAsia="HGMaruGothicMPRO" w:hAnsi="HGMaruGothicMPRO"/>
          <w:b/>
          <w:sz w:val="36"/>
        </w:rPr>
      </w:pPr>
    </w:p>
    <w:p w14:paraId="25338FAC" w14:textId="03E3DD78" w:rsidR="000F5E5B" w:rsidRPr="007F49A3" w:rsidRDefault="00187B9C" w:rsidP="009922D3">
      <w:pPr>
        <w:jc w:val="center"/>
        <w:rPr>
          <w:rFonts w:ascii="HGMaruGothicMPRO" w:eastAsia="HGMaruGothicMPRO" w:hAnsi="HGMaruGothicMPRO"/>
          <w:b/>
          <w:sz w:val="24"/>
          <w:szCs w:val="24"/>
        </w:rPr>
      </w:pPr>
      <w:r w:rsidRPr="007F49A3">
        <w:rPr>
          <w:rFonts w:ascii="HGMaruGothicMPRO" w:eastAsia="HGMaruGothicMPRO" w:hAnsi="HGMaruGothicMPRO" w:hint="eastAsia"/>
          <w:b/>
          <w:sz w:val="24"/>
          <w:szCs w:val="24"/>
        </w:rPr>
        <w:t xml:space="preserve">　これは「</w:t>
      </w:r>
      <w:r w:rsidR="00FD53E2">
        <w:rPr>
          <w:rFonts w:ascii="HGMaruGothicMPRO" w:eastAsia="HGMaruGothicMPRO" w:hAnsi="HGMaruGothicMPRO" w:hint="eastAsia"/>
          <w:b/>
          <w:sz w:val="24"/>
          <w:szCs w:val="24"/>
        </w:rPr>
        <w:t>がん</w:t>
      </w:r>
      <w:r w:rsidR="009922D3" w:rsidRPr="009922D3">
        <w:rPr>
          <w:rFonts w:ascii="HGMaruGothicMPRO" w:eastAsia="HGMaruGothicMPRO" w:hAnsi="HGMaruGothicMPRO" w:hint="eastAsia"/>
          <w:b/>
          <w:sz w:val="24"/>
          <w:szCs w:val="24"/>
        </w:rPr>
        <w:t>幹細胞抗原に対する自己抗体を利用した乳</w:t>
      </w:r>
      <w:r w:rsidR="00FD53E2">
        <w:rPr>
          <w:rFonts w:ascii="HGMaruGothicMPRO" w:eastAsia="HGMaruGothicMPRO" w:hAnsi="HGMaruGothicMPRO" w:hint="eastAsia"/>
          <w:b/>
          <w:sz w:val="24"/>
          <w:szCs w:val="24"/>
        </w:rPr>
        <w:t>がん</w:t>
      </w:r>
      <w:r w:rsidR="009922D3" w:rsidRPr="009922D3">
        <w:rPr>
          <w:rFonts w:ascii="HGMaruGothicMPRO" w:eastAsia="HGMaruGothicMPRO" w:hAnsi="HGMaruGothicMPRO" w:hint="eastAsia"/>
          <w:b/>
          <w:sz w:val="24"/>
          <w:szCs w:val="24"/>
        </w:rPr>
        <w:t>検出能に関する観察研究</w:t>
      </w:r>
      <w:r w:rsidRPr="007F49A3">
        <w:rPr>
          <w:rFonts w:ascii="HGMaruGothicMPRO" w:eastAsia="HGMaruGothicMPRO" w:hAnsi="HGMaruGothicMPRO" w:hint="eastAsia"/>
          <w:b/>
          <w:sz w:val="24"/>
          <w:szCs w:val="24"/>
        </w:rPr>
        <w:t>」</w:t>
      </w:r>
    </w:p>
    <w:p w14:paraId="1AD41E40" w14:textId="77777777" w:rsidR="000F5E5B" w:rsidRPr="007F49A3" w:rsidRDefault="00187B9C" w:rsidP="000F5E5B">
      <w:pPr>
        <w:jc w:val="center"/>
        <w:rPr>
          <w:rFonts w:ascii="HGMaruGothicMPRO" w:eastAsia="HGMaruGothicMPRO" w:hAnsi="HGMaruGothicMPRO"/>
          <w:b/>
          <w:sz w:val="24"/>
          <w:szCs w:val="24"/>
        </w:rPr>
      </w:pPr>
      <w:r w:rsidRPr="007F49A3">
        <w:rPr>
          <w:rFonts w:ascii="HGMaruGothicMPRO" w:eastAsia="HGMaruGothicMPRO" w:hAnsi="HGMaruGothicMPRO" w:hint="eastAsia"/>
          <w:b/>
          <w:sz w:val="24"/>
          <w:szCs w:val="24"/>
        </w:rPr>
        <w:t>に参加されるかどうかをあなたご自身で決めて頂くための説明文書です。</w:t>
      </w:r>
    </w:p>
    <w:p w14:paraId="49138B22" w14:textId="211D1634" w:rsidR="00187B9C" w:rsidRPr="007F49A3" w:rsidRDefault="00187B9C" w:rsidP="000F5E5B">
      <w:pPr>
        <w:jc w:val="center"/>
        <w:rPr>
          <w:rFonts w:ascii="HGMaruGothicMPRO" w:eastAsia="HGMaruGothicMPRO" w:hAnsi="HGMaruGothicMPRO"/>
          <w:b/>
          <w:sz w:val="24"/>
          <w:szCs w:val="24"/>
        </w:rPr>
      </w:pPr>
      <w:r w:rsidRPr="007F49A3">
        <w:rPr>
          <w:rFonts w:ascii="HGMaruGothicMPRO" w:eastAsia="HGMaruGothicMPRO" w:hAnsi="HGMaruGothicMPRO" w:hint="eastAsia"/>
          <w:b/>
          <w:sz w:val="24"/>
          <w:szCs w:val="24"/>
        </w:rPr>
        <w:t>内容について分からないことやお聞きになりたいことがありましたら、</w:t>
      </w:r>
      <w:r w:rsidR="004F2FD5">
        <w:rPr>
          <w:rFonts w:ascii="HGMaruGothicMPRO" w:eastAsia="HGMaruGothicMPRO" w:hAnsi="HGMaruGothicMPRO"/>
          <w:b/>
          <w:sz w:val="24"/>
          <w:szCs w:val="24"/>
        </w:rPr>
        <w:br/>
      </w:r>
      <w:r w:rsidRPr="007F49A3">
        <w:rPr>
          <w:rFonts w:ascii="HGMaruGothicMPRO" w:eastAsia="HGMaruGothicMPRO" w:hAnsi="HGMaruGothicMPRO" w:hint="eastAsia"/>
          <w:b/>
          <w:sz w:val="24"/>
          <w:szCs w:val="24"/>
        </w:rPr>
        <w:t>いつでも遠慮なくお尋ねください。</w:t>
      </w:r>
    </w:p>
    <w:p w14:paraId="0DCD770A" w14:textId="77777777" w:rsidR="00187B9C" w:rsidRPr="007F49A3" w:rsidRDefault="00187B9C" w:rsidP="00187B9C">
      <w:pPr>
        <w:spacing w:line="400" w:lineRule="exact"/>
        <w:jc w:val="center"/>
        <w:rPr>
          <w:rFonts w:ascii="HGMaruGothicMPRO" w:eastAsia="HGMaruGothicMPRO" w:hAnsi="HGMaruGothicMPRO"/>
          <w:b/>
          <w:sz w:val="24"/>
          <w:szCs w:val="24"/>
        </w:rPr>
      </w:pPr>
    </w:p>
    <w:p w14:paraId="47B0D936" w14:textId="77777777" w:rsidR="009922D3" w:rsidRPr="00FB38B1" w:rsidRDefault="009922D3" w:rsidP="009922D3">
      <w:pPr>
        <w:pStyle w:val="a9"/>
        <w:jc w:val="left"/>
        <w:rPr>
          <w:rFonts w:ascii="ヒラギノ角ゴ Pro W3" w:eastAsia="ヒラギノ角ゴ Pro W3" w:hAnsi="ヒラギノ角ゴ Pro W3"/>
          <w:sz w:val="24"/>
          <w:szCs w:val="24"/>
        </w:rPr>
      </w:pPr>
    </w:p>
    <w:p w14:paraId="6689B4FF" w14:textId="77777777" w:rsidR="009922D3" w:rsidRPr="009922D3" w:rsidRDefault="009922D3" w:rsidP="009922D3">
      <w:pPr>
        <w:jc w:val="center"/>
        <w:rPr>
          <w:rFonts w:ascii="ヒラギノ角ゴ Pro W3" w:eastAsia="HGMaruGothicMPRO" w:hAnsi="ヒラギノ角ゴ Pro W3"/>
          <w:sz w:val="24"/>
        </w:rPr>
      </w:pPr>
      <w:r w:rsidRPr="009922D3">
        <w:rPr>
          <w:rFonts w:ascii="ヒラギノ角ゴ Pro W3" w:eastAsia="HGMaruGothicMPRO" w:hAnsi="ヒラギノ角ゴ Pro W3" w:hint="eastAsia"/>
          <w:sz w:val="24"/>
        </w:rPr>
        <w:t>札幌医科大学</w:t>
      </w:r>
      <w:r w:rsidRPr="009922D3">
        <w:rPr>
          <w:rFonts w:ascii="ヒラギノ角ゴ Pro W3" w:eastAsia="HGMaruGothicMPRO" w:hAnsi="ヒラギノ角ゴ Pro W3"/>
          <w:sz w:val="24"/>
        </w:rPr>
        <w:tab/>
      </w:r>
      <w:r w:rsidRPr="009922D3">
        <w:rPr>
          <w:rFonts w:ascii="ヒラギノ角ゴ Pro W3" w:eastAsia="HGMaruGothicMPRO" w:hAnsi="ヒラギノ角ゴ Pro W3" w:hint="eastAsia"/>
          <w:sz w:val="24"/>
        </w:rPr>
        <w:t>消化器・総合、乳腺・内分泌外科学講座</w:t>
      </w:r>
    </w:p>
    <w:p w14:paraId="27432530" w14:textId="77777777" w:rsidR="009922D3" w:rsidRPr="009922D3" w:rsidRDefault="009922D3" w:rsidP="009922D3">
      <w:pPr>
        <w:pStyle w:val="a9"/>
        <w:jc w:val="left"/>
        <w:rPr>
          <w:rFonts w:ascii="ヒラギノ角ゴ Pro W3" w:eastAsia="HGMaruGothicMPRO" w:hAnsi="ヒラギノ角ゴ Pro W3"/>
          <w:sz w:val="24"/>
          <w:szCs w:val="24"/>
        </w:rPr>
      </w:pPr>
    </w:p>
    <w:p w14:paraId="55F678FB" w14:textId="77777777" w:rsidR="009922D3" w:rsidRPr="009922D3" w:rsidRDefault="009922D3" w:rsidP="009922D3">
      <w:pPr>
        <w:pStyle w:val="a9"/>
        <w:jc w:val="left"/>
        <w:rPr>
          <w:rFonts w:ascii="ヒラギノ角ゴ Pro W3" w:eastAsia="HGMaruGothicMPRO" w:hAnsi="ヒラギノ角ゴ Pro W3"/>
          <w:sz w:val="24"/>
          <w:szCs w:val="24"/>
        </w:rPr>
      </w:pPr>
    </w:p>
    <w:p w14:paraId="6B8C0727" w14:textId="66D129DE" w:rsidR="009922D3" w:rsidRPr="00B343CD" w:rsidRDefault="009922D3" w:rsidP="009922D3">
      <w:pPr>
        <w:pStyle w:val="a9"/>
        <w:snapToGrid w:val="0"/>
        <w:spacing w:line="240" w:lineRule="atLeast"/>
        <w:jc w:val="right"/>
        <w:rPr>
          <w:rFonts w:ascii="ヒラギノ角ゴ Pro W3" w:eastAsia="HGMaruGothicMPRO" w:hAnsi="ヒラギノ角ゴ Pro W3"/>
          <w:sz w:val="24"/>
          <w:szCs w:val="24"/>
        </w:rPr>
      </w:pPr>
      <w:r w:rsidRPr="00B343CD">
        <w:rPr>
          <w:rFonts w:ascii="ヒラギノ角ゴ Pro W3" w:eastAsia="HGMaruGothicMPRO" w:hAnsi="ヒラギノ角ゴ Pro W3" w:hint="eastAsia"/>
          <w:sz w:val="24"/>
          <w:szCs w:val="24"/>
        </w:rPr>
        <w:t xml:space="preserve">作成日　</w:t>
      </w:r>
      <w:r w:rsidRPr="00B343CD">
        <w:rPr>
          <w:rFonts w:ascii="ヒラギノ角ゴ Pro W3" w:eastAsia="HGMaruGothicMPRO" w:hAnsi="ヒラギノ角ゴ Pro W3"/>
          <w:sz w:val="24"/>
          <w:szCs w:val="24"/>
        </w:rPr>
        <w:t>2020</w:t>
      </w:r>
      <w:r w:rsidRPr="00B343CD">
        <w:rPr>
          <w:rFonts w:ascii="ヒラギノ角ゴ Pro W3" w:eastAsia="HGMaruGothicMPRO" w:hAnsi="ヒラギノ角ゴ Pro W3" w:hint="eastAsia"/>
          <w:sz w:val="24"/>
          <w:szCs w:val="24"/>
        </w:rPr>
        <w:t>年</w:t>
      </w:r>
      <w:r w:rsidR="00504985">
        <w:rPr>
          <w:rFonts w:ascii="ヒラギノ角ゴ Pro W3" w:eastAsia="HGMaruGothicMPRO" w:hAnsi="ヒラギノ角ゴ Pro W3"/>
          <w:sz w:val="24"/>
          <w:szCs w:val="24"/>
        </w:rPr>
        <w:t>8</w:t>
      </w:r>
      <w:r w:rsidRPr="00B343CD">
        <w:rPr>
          <w:rFonts w:ascii="ヒラギノ角ゴ Pro W3" w:eastAsia="HGMaruGothicMPRO" w:hAnsi="ヒラギノ角ゴ Pro W3" w:hint="eastAsia"/>
          <w:sz w:val="24"/>
          <w:szCs w:val="24"/>
        </w:rPr>
        <w:t>月</w:t>
      </w:r>
      <w:r w:rsidR="00504985">
        <w:rPr>
          <w:rFonts w:ascii="ヒラギノ角ゴ Pro W3" w:eastAsia="HGMaruGothicMPRO" w:hAnsi="ヒラギノ角ゴ Pro W3"/>
          <w:sz w:val="24"/>
          <w:szCs w:val="24"/>
        </w:rPr>
        <w:t>0</w:t>
      </w:r>
      <w:r w:rsidR="005B33E1">
        <w:rPr>
          <w:rFonts w:ascii="ヒラギノ角ゴ Pro W3" w:eastAsia="HGMaruGothicMPRO" w:hAnsi="ヒラギノ角ゴ Pro W3"/>
          <w:sz w:val="24"/>
          <w:szCs w:val="24"/>
        </w:rPr>
        <w:t>5</w:t>
      </w:r>
      <w:r w:rsidRPr="00B343CD">
        <w:rPr>
          <w:rFonts w:ascii="ヒラギノ角ゴ Pro W3" w:eastAsia="HGMaruGothicMPRO" w:hAnsi="ヒラギノ角ゴ Pro W3" w:hint="eastAsia"/>
          <w:sz w:val="24"/>
          <w:szCs w:val="24"/>
        </w:rPr>
        <w:t>日</w:t>
      </w:r>
    </w:p>
    <w:p w14:paraId="75FB586E" w14:textId="58D43721" w:rsidR="009922D3" w:rsidRDefault="009922D3" w:rsidP="00FD53E2">
      <w:pPr>
        <w:pStyle w:val="a9"/>
        <w:tabs>
          <w:tab w:val="num" w:pos="2552"/>
        </w:tabs>
        <w:wordWrap/>
        <w:snapToGrid w:val="0"/>
        <w:spacing w:line="240" w:lineRule="atLeast"/>
        <w:ind w:leftChars="3105" w:left="6520" w:right="-1"/>
        <w:jc w:val="right"/>
        <w:rPr>
          <w:rFonts w:ascii="ヒラギノ角ゴ Pro W3" w:eastAsia="HGMaruGothicMPRO" w:hAnsi="ヒラギノ角ゴ Pro W3"/>
          <w:sz w:val="24"/>
          <w:szCs w:val="24"/>
        </w:rPr>
      </w:pPr>
      <w:r w:rsidRPr="00B343CD">
        <w:rPr>
          <w:rFonts w:ascii="ヒラギノ角ゴ Pro W3" w:eastAsia="HGMaruGothicMPRO" w:hAnsi="ヒラギノ角ゴ Pro W3"/>
          <w:sz w:val="24"/>
          <w:szCs w:val="24"/>
        </w:rPr>
        <w:t>2020</w:t>
      </w:r>
      <w:r w:rsidRPr="00B343CD">
        <w:rPr>
          <w:rFonts w:ascii="ヒラギノ角ゴ Pro W3" w:eastAsia="HGMaruGothicMPRO" w:hAnsi="ヒラギノ角ゴ Pro W3"/>
          <w:sz w:val="24"/>
          <w:szCs w:val="24"/>
        </w:rPr>
        <w:t>年</w:t>
      </w:r>
      <w:r w:rsidR="004F2FD5" w:rsidRPr="00B343CD">
        <w:rPr>
          <w:rFonts w:ascii="ヒラギノ角ゴ Pro W3" w:eastAsia="HGMaruGothicMPRO" w:hAnsi="ヒラギノ角ゴ Pro W3"/>
          <w:sz w:val="24"/>
          <w:szCs w:val="24"/>
        </w:rPr>
        <w:t>7</w:t>
      </w:r>
      <w:r w:rsidRPr="00B343CD">
        <w:rPr>
          <w:rFonts w:ascii="ヒラギノ角ゴ Pro W3" w:eastAsia="HGMaruGothicMPRO" w:hAnsi="ヒラギノ角ゴ Pro W3"/>
          <w:sz w:val="24"/>
          <w:szCs w:val="24"/>
        </w:rPr>
        <w:t>月</w:t>
      </w:r>
      <w:r w:rsidR="00A5283E">
        <w:rPr>
          <w:rFonts w:ascii="ヒラギノ角ゴ Pro W3" w:eastAsia="HGMaruGothicMPRO" w:hAnsi="ヒラギノ角ゴ Pro W3" w:hint="eastAsia"/>
          <w:sz w:val="24"/>
          <w:szCs w:val="24"/>
        </w:rPr>
        <w:t>10</w:t>
      </w:r>
      <w:r w:rsidRPr="00B343CD">
        <w:rPr>
          <w:rFonts w:ascii="ヒラギノ角ゴ Pro W3" w:eastAsia="HGMaruGothicMPRO" w:hAnsi="ヒラギノ角ゴ Pro W3"/>
          <w:sz w:val="24"/>
          <w:szCs w:val="24"/>
        </w:rPr>
        <w:t>日</w:t>
      </w:r>
      <w:r w:rsidR="00FD53E2">
        <w:rPr>
          <w:rFonts w:ascii="ヒラギノ角ゴ Pro W3" w:eastAsia="HGMaruGothicMPRO" w:hAnsi="ヒラギノ角ゴ Pro W3"/>
          <w:sz w:val="24"/>
          <w:szCs w:val="24"/>
        </w:rPr>
        <w:t xml:space="preserve"> </w:t>
      </w:r>
      <w:r w:rsidRPr="00B343CD">
        <w:rPr>
          <w:rFonts w:ascii="ヒラギノ角ゴ Pro W3" w:eastAsia="HGMaruGothicMPRO" w:hAnsi="ヒラギノ角ゴ Pro W3" w:hint="eastAsia"/>
          <w:sz w:val="24"/>
          <w:szCs w:val="24"/>
        </w:rPr>
        <w:t>第</w:t>
      </w:r>
      <w:r w:rsidRPr="00B343CD">
        <w:rPr>
          <w:rFonts w:ascii="ヒラギノ角ゴ Pro W3" w:eastAsia="HGMaruGothicMPRO" w:hAnsi="ヒラギノ角ゴ Pro W3" w:hint="eastAsia"/>
          <w:sz w:val="24"/>
          <w:szCs w:val="24"/>
        </w:rPr>
        <w:t>1</w:t>
      </w:r>
      <w:r w:rsidRPr="00B343CD">
        <w:rPr>
          <w:rFonts w:ascii="ヒラギノ角ゴ Pro W3" w:eastAsia="HGMaruGothicMPRO" w:hAnsi="ヒラギノ角ゴ Pro W3" w:hint="eastAsia"/>
          <w:sz w:val="24"/>
          <w:szCs w:val="24"/>
        </w:rPr>
        <w:t>版作成</w:t>
      </w:r>
    </w:p>
    <w:p w14:paraId="3AABB052" w14:textId="273685B9" w:rsidR="00FD53E2" w:rsidRDefault="00FD53E2" w:rsidP="00FD53E2">
      <w:pPr>
        <w:pStyle w:val="a9"/>
        <w:tabs>
          <w:tab w:val="num" w:pos="2552"/>
        </w:tabs>
        <w:wordWrap/>
        <w:snapToGrid w:val="0"/>
        <w:spacing w:line="240" w:lineRule="atLeast"/>
        <w:ind w:leftChars="2902" w:left="6094" w:right="-1"/>
        <w:jc w:val="right"/>
        <w:rPr>
          <w:rFonts w:ascii="ヒラギノ角ゴ Pro W3" w:eastAsia="HGMaruGothicMPRO" w:hAnsi="ヒラギノ角ゴ Pro W3"/>
          <w:sz w:val="24"/>
          <w:szCs w:val="24"/>
        </w:rPr>
      </w:pPr>
      <w:r w:rsidRPr="00B343CD">
        <w:rPr>
          <w:rFonts w:ascii="ヒラギノ角ゴ Pro W3" w:eastAsia="HGMaruGothicMPRO" w:hAnsi="ヒラギノ角ゴ Pro W3"/>
          <w:sz w:val="24"/>
          <w:szCs w:val="24"/>
        </w:rPr>
        <w:t>2020</w:t>
      </w:r>
      <w:r w:rsidRPr="00B343CD">
        <w:rPr>
          <w:rFonts w:ascii="ヒラギノ角ゴ Pro W3" w:eastAsia="HGMaruGothicMPRO" w:hAnsi="ヒラギノ角ゴ Pro W3"/>
          <w:sz w:val="24"/>
          <w:szCs w:val="24"/>
        </w:rPr>
        <w:t>年</w:t>
      </w:r>
      <w:r w:rsidRPr="00B343CD">
        <w:rPr>
          <w:rFonts w:ascii="ヒラギノ角ゴ Pro W3" w:eastAsia="HGMaruGothicMPRO" w:hAnsi="ヒラギノ角ゴ Pro W3"/>
          <w:sz w:val="24"/>
          <w:szCs w:val="24"/>
        </w:rPr>
        <w:t>7</w:t>
      </w:r>
      <w:r w:rsidRPr="00B343CD">
        <w:rPr>
          <w:rFonts w:ascii="ヒラギノ角ゴ Pro W3" w:eastAsia="HGMaruGothicMPRO" w:hAnsi="ヒラギノ角ゴ Pro W3"/>
          <w:sz w:val="24"/>
          <w:szCs w:val="24"/>
        </w:rPr>
        <w:t>月</w:t>
      </w:r>
      <w:r>
        <w:rPr>
          <w:rFonts w:ascii="ヒラギノ角ゴ Pro W3" w:eastAsia="HGMaruGothicMPRO" w:hAnsi="ヒラギノ角ゴ Pro W3" w:hint="eastAsia"/>
          <w:sz w:val="24"/>
          <w:szCs w:val="24"/>
        </w:rPr>
        <w:t>13</w:t>
      </w:r>
      <w:r w:rsidRPr="00B343CD">
        <w:rPr>
          <w:rFonts w:ascii="ヒラギノ角ゴ Pro W3" w:eastAsia="HGMaruGothicMPRO" w:hAnsi="ヒラギノ角ゴ Pro W3"/>
          <w:sz w:val="24"/>
          <w:szCs w:val="24"/>
        </w:rPr>
        <w:t>日</w:t>
      </w:r>
      <w:r>
        <w:rPr>
          <w:rFonts w:ascii="ヒラギノ角ゴ Pro W3" w:eastAsia="HGMaruGothicMPRO" w:hAnsi="ヒラギノ角ゴ Pro W3" w:hint="eastAsia"/>
          <w:sz w:val="24"/>
          <w:szCs w:val="24"/>
        </w:rPr>
        <w:t xml:space="preserve"> </w:t>
      </w:r>
      <w:r w:rsidRPr="00B343CD">
        <w:rPr>
          <w:rFonts w:ascii="ヒラギノ角ゴ Pro W3" w:eastAsia="HGMaruGothicMPRO" w:hAnsi="ヒラギノ角ゴ Pro W3" w:hint="eastAsia"/>
          <w:sz w:val="24"/>
          <w:szCs w:val="24"/>
        </w:rPr>
        <w:t>第</w:t>
      </w:r>
      <w:r w:rsidRPr="00B343CD">
        <w:rPr>
          <w:rFonts w:ascii="ヒラギノ角ゴ Pro W3" w:eastAsia="HGMaruGothicMPRO" w:hAnsi="ヒラギノ角ゴ Pro W3" w:hint="eastAsia"/>
          <w:sz w:val="24"/>
          <w:szCs w:val="24"/>
        </w:rPr>
        <w:t>1</w:t>
      </w:r>
      <w:r>
        <w:rPr>
          <w:rFonts w:ascii="ヒラギノ角ゴ Pro W3" w:eastAsia="HGMaruGothicMPRO" w:hAnsi="ヒラギノ角ゴ Pro W3"/>
          <w:sz w:val="24"/>
          <w:szCs w:val="24"/>
        </w:rPr>
        <w:t>.1</w:t>
      </w:r>
      <w:r w:rsidRPr="00B343CD">
        <w:rPr>
          <w:rFonts w:ascii="ヒラギノ角ゴ Pro W3" w:eastAsia="HGMaruGothicMPRO" w:hAnsi="ヒラギノ角ゴ Pro W3" w:hint="eastAsia"/>
          <w:sz w:val="24"/>
          <w:szCs w:val="24"/>
        </w:rPr>
        <w:t>版作成</w:t>
      </w:r>
    </w:p>
    <w:p w14:paraId="17F7A93F" w14:textId="6C083132" w:rsidR="00504985" w:rsidRDefault="00504985" w:rsidP="00504985">
      <w:pPr>
        <w:pStyle w:val="a9"/>
        <w:tabs>
          <w:tab w:val="num" w:pos="2552"/>
        </w:tabs>
        <w:wordWrap/>
        <w:snapToGrid w:val="0"/>
        <w:spacing w:line="240" w:lineRule="atLeast"/>
        <w:ind w:leftChars="2902" w:left="6094" w:right="-1"/>
        <w:jc w:val="right"/>
        <w:rPr>
          <w:rFonts w:ascii="ヒラギノ角ゴ Pro W3" w:eastAsia="HGMaruGothicMPRO" w:hAnsi="ヒラギノ角ゴ Pro W3"/>
          <w:sz w:val="24"/>
          <w:szCs w:val="24"/>
        </w:rPr>
      </w:pPr>
      <w:r w:rsidRPr="00B343CD">
        <w:rPr>
          <w:rFonts w:ascii="ヒラギノ角ゴ Pro W3" w:eastAsia="HGMaruGothicMPRO" w:hAnsi="ヒラギノ角ゴ Pro W3"/>
          <w:sz w:val="24"/>
          <w:szCs w:val="24"/>
        </w:rPr>
        <w:t>2020</w:t>
      </w:r>
      <w:r w:rsidRPr="00B343CD">
        <w:rPr>
          <w:rFonts w:ascii="ヒラギノ角ゴ Pro W3" w:eastAsia="HGMaruGothicMPRO" w:hAnsi="ヒラギノ角ゴ Pro W3"/>
          <w:sz w:val="24"/>
          <w:szCs w:val="24"/>
        </w:rPr>
        <w:t>年</w:t>
      </w:r>
      <w:r>
        <w:rPr>
          <w:rFonts w:ascii="ヒラギノ角ゴ Pro W3" w:eastAsia="HGMaruGothicMPRO" w:hAnsi="ヒラギノ角ゴ Pro W3"/>
          <w:sz w:val="24"/>
          <w:szCs w:val="24"/>
        </w:rPr>
        <w:t>8</w:t>
      </w:r>
      <w:r w:rsidRPr="00B343CD">
        <w:rPr>
          <w:rFonts w:ascii="ヒラギノ角ゴ Pro W3" w:eastAsia="HGMaruGothicMPRO" w:hAnsi="ヒラギノ角ゴ Pro W3"/>
          <w:sz w:val="24"/>
          <w:szCs w:val="24"/>
        </w:rPr>
        <w:t>月</w:t>
      </w:r>
      <w:r>
        <w:rPr>
          <w:rFonts w:ascii="ヒラギノ角ゴ Pro W3" w:eastAsia="HGMaruGothicMPRO" w:hAnsi="ヒラギノ角ゴ Pro W3"/>
          <w:sz w:val="24"/>
          <w:szCs w:val="24"/>
        </w:rPr>
        <w:t>0</w:t>
      </w:r>
      <w:r w:rsidR="005B33E1">
        <w:rPr>
          <w:rFonts w:ascii="ヒラギノ角ゴ Pro W3" w:eastAsia="HGMaruGothicMPRO" w:hAnsi="ヒラギノ角ゴ Pro W3"/>
          <w:sz w:val="24"/>
          <w:szCs w:val="24"/>
        </w:rPr>
        <w:t>5</w:t>
      </w:r>
      <w:r w:rsidRPr="00B343CD">
        <w:rPr>
          <w:rFonts w:ascii="ヒラギノ角ゴ Pro W3" w:eastAsia="HGMaruGothicMPRO" w:hAnsi="ヒラギノ角ゴ Pro W3"/>
          <w:sz w:val="24"/>
          <w:szCs w:val="24"/>
        </w:rPr>
        <w:t>日</w:t>
      </w:r>
      <w:r>
        <w:rPr>
          <w:rFonts w:ascii="ヒラギノ角ゴ Pro W3" w:eastAsia="HGMaruGothicMPRO" w:hAnsi="ヒラギノ角ゴ Pro W3" w:hint="eastAsia"/>
          <w:sz w:val="24"/>
          <w:szCs w:val="24"/>
        </w:rPr>
        <w:t xml:space="preserve"> </w:t>
      </w:r>
      <w:r w:rsidRPr="00B343CD">
        <w:rPr>
          <w:rFonts w:ascii="ヒラギノ角ゴ Pro W3" w:eastAsia="HGMaruGothicMPRO" w:hAnsi="ヒラギノ角ゴ Pro W3" w:hint="eastAsia"/>
          <w:sz w:val="24"/>
          <w:szCs w:val="24"/>
        </w:rPr>
        <w:t>第</w:t>
      </w:r>
      <w:r w:rsidRPr="00B343CD">
        <w:rPr>
          <w:rFonts w:ascii="ヒラギノ角ゴ Pro W3" w:eastAsia="HGMaruGothicMPRO" w:hAnsi="ヒラギノ角ゴ Pro W3" w:hint="eastAsia"/>
          <w:sz w:val="24"/>
          <w:szCs w:val="24"/>
        </w:rPr>
        <w:t>1</w:t>
      </w:r>
      <w:r>
        <w:rPr>
          <w:rFonts w:ascii="ヒラギノ角ゴ Pro W3" w:eastAsia="HGMaruGothicMPRO" w:hAnsi="ヒラギノ角ゴ Pro W3"/>
          <w:sz w:val="24"/>
          <w:szCs w:val="24"/>
        </w:rPr>
        <w:t>.</w:t>
      </w:r>
      <w:r>
        <w:rPr>
          <w:rFonts w:ascii="ヒラギノ角ゴ Pro W3" w:eastAsia="HGMaruGothicMPRO" w:hAnsi="ヒラギノ角ゴ Pro W3"/>
          <w:sz w:val="24"/>
          <w:szCs w:val="24"/>
        </w:rPr>
        <w:t>2</w:t>
      </w:r>
      <w:r w:rsidRPr="00B343CD">
        <w:rPr>
          <w:rFonts w:ascii="ヒラギノ角ゴ Pro W3" w:eastAsia="HGMaruGothicMPRO" w:hAnsi="ヒラギノ角ゴ Pro W3" w:hint="eastAsia"/>
          <w:sz w:val="24"/>
          <w:szCs w:val="24"/>
        </w:rPr>
        <w:t>版作成</w:t>
      </w:r>
    </w:p>
    <w:p w14:paraId="6A55E026" w14:textId="77777777" w:rsidR="00FD53E2" w:rsidRPr="00B343CD" w:rsidRDefault="00FD53E2" w:rsidP="00FD53E2">
      <w:pPr>
        <w:pStyle w:val="a9"/>
        <w:tabs>
          <w:tab w:val="num" w:pos="2552"/>
        </w:tabs>
        <w:wordWrap/>
        <w:snapToGrid w:val="0"/>
        <w:spacing w:line="240" w:lineRule="atLeast"/>
        <w:ind w:leftChars="2902" w:left="6094" w:right="-1"/>
        <w:jc w:val="right"/>
        <w:rPr>
          <w:rFonts w:ascii="ヒラギノ角ゴ Pro W3" w:eastAsia="HGMaruGothicMPRO" w:hAnsi="ヒラギノ角ゴ Pro W3"/>
          <w:sz w:val="24"/>
          <w:szCs w:val="24"/>
        </w:rPr>
      </w:pPr>
    </w:p>
    <w:sdt>
      <w:sdtPr>
        <w:rPr>
          <w:rFonts w:ascii="Century" w:eastAsia="ＭＳ 明朝" w:hAnsi="Century" w:cs="Times New Roman"/>
          <w:color w:val="auto"/>
          <w:kern w:val="2"/>
          <w:sz w:val="21"/>
          <w:szCs w:val="20"/>
          <w:lang w:val="ja-JP"/>
        </w:rPr>
        <w:id w:val="-1169321181"/>
        <w:docPartObj>
          <w:docPartGallery w:val="Table of Contents"/>
          <w:docPartUnique/>
        </w:docPartObj>
      </w:sdtPr>
      <w:sdtEndPr>
        <w:rPr>
          <w:b/>
          <w:bCs/>
        </w:rPr>
      </w:sdtEndPr>
      <w:sdtContent>
        <w:p w14:paraId="25BE18C7" w14:textId="09AE3409" w:rsidR="00A5228D" w:rsidRPr="00A70CBD" w:rsidRDefault="00A5228D" w:rsidP="00A70CBD">
          <w:pPr>
            <w:pStyle w:val="af0"/>
            <w:spacing w:line="360" w:lineRule="auto"/>
            <w:rPr>
              <w:color w:val="auto"/>
            </w:rPr>
          </w:pPr>
          <w:r w:rsidRPr="00A70CBD">
            <w:rPr>
              <w:rFonts w:hint="eastAsia"/>
              <w:color w:val="auto"/>
              <w:lang w:val="ja-JP"/>
            </w:rPr>
            <w:t>目次</w:t>
          </w:r>
        </w:p>
        <w:p w14:paraId="2CF48ED6" w14:textId="2D796B5C" w:rsidR="00B343CD" w:rsidRPr="00A70CBD" w:rsidRDefault="00A5228D" w:rsidP="00A70CBD">
          <w:pPr>
            <w:pStyle w:val="11"/>
            <w:tabs>
              <w:tab w:val="right" w:leader="dot" w:pos="9628"/>
            </w:tabs>
            <w:spacing w:line="360" w:lineRule="auto"/>
            <w:rPr>
              <w:rFonts w:asciiTheme="minorHAnsi" w:eastAsiaTheme="minorEastAsia" w:hAnsiTheme="minorHAnsi" w:cstheme="minorBidi"/>
              <w:noProof/>
              <w:sz w:val="21"/>
            </w:rPr>
          </w:pPr>
          <w:r w:rsidRPr="00A70CBD">
            <w:fldChar w:fldCharType="begin"/>
          </w:r>
          <w:r w:rsidRPr="00A70CBD">
            <w:instrText xml:space="preserve"> TOC \o "1-3" \h \z \u </w:instrText>
          </w:r>
          <w:r w:rsidRPr="00A70CBD">
            <w:fldChar w:fldCharType="separate"/>
          </w:r>
          <w:hyperlink w:anchor="_Toc44939785" w:history="1">
            <w:r w:rsidR="00B343CD" w:rsidRPr="00A70CBD">
              <w:rPr>
                <w:rStyle w:val="af1"/>
                <w:b/>
                <w:bCs/>
                <w:noProof/>
              </w:rPr>
              <w:t>１．表題</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_Toc44939785 \h </w:instrText>
            </w:r>
            <w:r w:rsidR="00B343CD" w:rsidRPr="00A70CBD">
              <w:rPr>
                <w:noProof/>
                <w:webHidden/>
              </w:rPr>
            </w:r>
            <w:r w:rsidR="00B343CD" w:rsidRPr="00A70CBD">
              <w:rPr>
                <w:noProof/>
                <w:webHidden/>
              </w:rPr>
              <w:fldChar w:fldCharType="separate"/>
            </w:r>
            <w:r w:rsidR="005B33E1">
              <w:rPr>
                <w:noProof/>
                <w:webHidden/>
              </w:rPr>
              <w:t>0</w:t>
            </w:r>
            <w:r w:rsidR="00B343CD" w:rsidRPr="00A70CBD">
              <w:rPr>
                <w:noProof/>
                <w:webHidden/>
              </w:rPr>
              <w:fldChar w:fldCharType="end"/>
            </w:r>
          </w:hyperlink>
        </w:p>
        <w:p w14:paraId="3D1862F0" w14:textId="64A97B5A"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86" w:history="1">
            <w:r w:rsidR="00B343CD" w:rsidRPr="00A70CBD">
              <w:rPr>
                <w:rStyle w:val="af1"/>
                <w:b/>
                <w:noProof/>
              </w:rPr>
              <w:t>２．はじめに</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_Toc44939786 \h </w:instrText>
            </w:r>
            <w:r w:rsidR="00B343CD" w:rsidRPr="00A70CBD">
              <w:rPr>
                <w:noProof/>
                <w:webHidden/>
              </w:rPr>
            </w:r>
            <w:r w:rsidR="00B343CD" w:rsidRPr="00A70CBD">
              <w:rPr>
                <w:noProof/>
                <w:webHidden/>
              </w:rPr>
              <w:fldChar w:fldCharType="separate"/>
            </w:r>
            <w:r w:rsidR="005B33E1">
              <w:rPr>
                <w:noProof/>
                <w:webHidden/>
              </w:rPr>
              <w:t>1</w:t>
            </w:r>
            <w:r w:rsidR="00B343CD" w:rsidRPr="00A70CBD">
              <w:rPr>
                <w:noProof/>
                <w:webHidden/>
              </w:rPr>
              <w:fldChar w:fldCharType="end"/>
            </w:r>
          </w:hyperlink>
        </w:p>
        <w:p w14:paraId="6B9857B1" w14:textId="4B73BDA3"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87" w:history="1">
            <w:r w:rsidR="00B343CD" w:rsidRPr="00A70CBD">
              <w:rPr>
                <w:rStyle w:val="af1"/>
                <w:b/>
                <w:noProof/>
              </w:rPr>
              <w:t>３．この臨床研究の目的</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_Toc44939787 \h </w:instrText>
            </w:r>
            <w:r w:rsidR="00B343CD" w:rsidRPr="00A70CBD">
              <w:rPr>
                <w:noProof/>
                <w:webHidden/>
              </w:rPr>
            </w:r>
            <w:r w:rsidR="00B343CD" w:rsidRPr="00A70CBD">
              <w:rPr>
                <w:noProof/>
                <w:webHidden/>
              </w:rPr>
              <w:fldChar w:fldCharType="separate"/>
            </w:r>
            <w:r w:rsidR="005B33E1">
              <w:rPr>
                <w:noProof/>
                <w:webHidden/>
              </w:rPr>
              <w:t>1</w:t>
            </w:r>
            <w:r w:rsidR="00B343CD" w:rsidRPr="00A70CBD">
              <w:rPr>
                <w:noProof/>
                <w:webHidden/>
              </w:rPr>
              <w:fldChar w:fldCharType="end"/>
            </w:r>
          </w:hyperlink>
        </w:p>
        <w:p w14:paraId="4E691E95" w14:textId="3594635A"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88" w:history="1">
            <w:r w:rsidR="00B343CD" w:rsidRPr="00A70CBD">
              <w:rPr>
                <w:rStyle w:val="af1"/>
                <w:b/>
                <w:noProof/>
              </w:rPr>
              <w:t>４．この臨床研究の方法</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_Toc44939788 \h </w:instrText>
            </w:r>
            <w:r w:rsidR="00B343CD" w:rsidRPr="00A70CBD">
              <w:rPr>
                <w:noProof/>
                <w:webHidden/>
              </w:rPr>
            </w:r>
            <w:r w:rsidR="00B343CD" w:rsidRPr="00A70CBD">
              <w:rPr>
                <w:noProof/>
                <w:webHidden/>
              </w:rPr>
              <w:fldChar w:fldCharType="separate"/>
            </w:r>
            <w:r w:rsidR="005B33E1">
              <w:rPr>
                <w:noProof/>
                <w:webHidden/>
              </w:rPr>
              <w:t>2</w:t>
            </w:r>
            <w:r w:rsidR="00B343CD" w:rsidRPr="00A70CBD">
              <w:rPr>
                <w:noProof/>
                <w:webHidden/>
              </w:rPr>
              <w:fldChar w:fldCharType="end"/>
            </w:r>
          </w:hyperlink>
        </w:p>
        <w:p w14:paraId="31C70894" w14:textId="55719093"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89" w:history="1">
            <w:r w:rsidR="00B343CD" w:rsidRPr="00A70CBD">
              <w:rPr>
                <w:rStyle w:val="af1"/>
                <w:b/>
                <w:noProof/>
              </w:rPr>
              <w:t>５．予定参加期間</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_Toc44939789 \h </w:instrText>
            </w:r>
            <w:r w:rsidR="00B343CD" w:rsidRPr="00A70CBD">
              <w:rPr>
                <w:noProof/>
                <w:webHidden/>
              </w:rPr>
            </w:r>
            <w:r w:rsidR="00B343CD" w:rsidRPr="00A70CBD">
              <w:rPr>
                <w:noProof/>
                <w:webHidden/>
              </w:rPr>
              <w:fldChar w:fldCharType="separate"/>
            </w:r>
            <w:r w:rsidR="005B33E1">
              <w:rPr>
                <w:noProof/>
                <w:webHidden/>
              </w:rPr>
              <w:t>3</w:t>
            </w:r>
            <w:r w:rsidR="00B343CD" w:rsidRPr="00A70CBD">
              <w:rPr>
                <w:noProof/>
                <w:webHidden/>
              </w:rPr>
              <w:fldChar w:fldCharType="end"/>
            </w:r>
          </w:hyperlink>
        </w:p>
        <w:p w14:paraId="3BA0F66C" w14:textId="01BBC809"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0" w:history="1">
            <w:r w:rsidR="00B343CD" w:rsidRPr="00A70CBD">
              <w:rPr>
                <w:rStyle w:val="af1"/>
                <w:b/>
                <w:noProof/>
              </w:rPr>
              <w:t>６．臨床研究全体の予定研究期間</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_Toc44939790 \h </w:instrText>
            </w:r>
            <w:r w:rsidR="00B343CD" w:rsidRPr="00A70CBD">
              <w:rPr>
                <w:noProof/>
                <w:webHidden/>
              </w:rPr>
            </w:r>
            <w:r w:rsidR="00B343CD" w:rsidRPr="00A70CBD">
              <w:rPr>
                <w:noProof/>
                <w:webHidden/>
              </w:rPr>
              <w:fldChar w:fldCharType="separate"/>
            </w:r>
            <w:r w:rsidR="005B33E1">
              <w:rPr>
                <w:noProof/>
                <w:webHidden/>
              </w:rPr>
              <w:t>3</w:t>
            </w:r>
            <w:r w:rsidR="00B343CD" w:rsidRPr="00A70CBD">
              <w:rPr>
                <w:noProof/>
                <w:webHidden/>
              </w:rPr>
              <w:fldChar w:fldCharType="end"/>
            </w:r>
          </w:hyperlink>
        </w:p>
        <w:p w14:paraId="291A7337" w14:textId="3C437F23"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1" w:history="1">
            <w:r w:rsidR="00B343CD" w:rsidRPr="00A70CBD">
              <w:rPr>
                <w:rStyle w:val="af1"/>
                <w:b/>
                <w:noProof/>
              </w:rPr>
              <w:t>７．症例数</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_Toc44939791 \h </w:instrText>
            </w:r>
            <w:r w:rsidR="00B343CD" w:rsidRPr="00A70CBD">
              <w:rPr>
                <w:noProof/>
                <w:webHidden/>
              </w:rPr>
            </w:r>
            <w:r w:rsidR="00B343CD" w:rsidRPr="00A70CBD">
              <w:rPr>
                <w:noProof/>
                <w:webHidden/>
              </w:rPr>
              <w:fldChar w:fldCharType="separate"/>
            </w:r>
            <w:r w:rsidR="005B33E1">
              <w:rPr>
                <w:noProof/>
                <w:webHidden/>
              </w:rPr>
              <w:t>3</w:t>
            </w:r>
            <w:r w:rsidR="00B343CD" w:rsidRPr="00A70CBD">
              <w:rPr>
                <w:noProof/>
                <w:webHidden/>
              </w:rPr>
              <w:fldChar w:fldCharType="end"/>
            </w:r>
          </w:hyperlink>
        </w:p>
        <w:p w14:paraId="76C2C09F" w14:textId="04A97386"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2" w:history="1">
            <w:r w:rsidR="00B343CD" w:rsidRPr="00A70CBD">
              <w:rPr>
                <w:rStyle w:val="af1"/>
                <w:b/>
                <w:noProof/>
              </w:rPr>
              <w:t>８．臨床研究への参加について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_Toc44939792 \h </w:instrText>
            </w:r>
            <w:r w:rsidR="00B343CD" w:rsidRPr="00A70CBD">
              <w:rPr>
                <w:noProof/>
                <w:webHidden/>
              </w:rPr>
            </w:r>
            <w:r w:rsidR="00B343CD" w:rsidRPr="00A70CBD">
              <w:rPr>
                <w:noProof/>
                <w:webHidden/>
              </w:rPr>
              <w:fldChar w:fldCharType="separate"/>
            </w:r>
            <w:r w:rsidR="005B33E1">
              <w:rPr>
                <w:noProof/>
                <w:webHidden/>
              </w:rPr>
              <w:t>3</w:t>
            </w:r>
            <w:r w:rsidR="00B343CD" w:rsidRPr="00A70CBD">
              <w:rPr>
                <w:noProof/>
                <w:webHidden/>
              </w:rPr>
              <w:fldChar w:fldCharType="end"/>
            </w:r>
          </w:hyperlink>
        </w:p>
        <w:p w14:paraId="28648415" w14:textId="61D797A3"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3" w:history="1">
            <w:r w:rsidR="00B343CD" w:rsidRPr="00A70CBD">
              <w:rPr>
                <w:rStyle w:val="af1"/>
                <w:b/>
                <w:noProof/>
              </w:rPr>
              <w:t>９．研究対象者に係る研究結果の取扱いについて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_Toc44939793 \h </w:instrText>
            </w:r>
            <w:r w:rsidR="00B343CD" w:rsidRPr="00A70CBD">
              <w:rPr>
                <w:noProof/>
                <w:webHidden/>
              </w:rPr>
            </w:r>
            <w:r w:rsidR="00B343CD" w:rsidRPr="00A70CBD">
              <w:rPr>
                <w:noProof/>
                <w:webHidden/>
              </w:rPr>
              <w:fldChar w:fldCharType="separate"/>
            </w:r>
            <w:r w:rsidR="005B33E1">
              <w:rPr>
                <w:noProof/>
                <w:webHidden/>
              </w:rPr>
              <w:t>3</w:t>
            </w:r>
            <w:r w:rsidR="00B343CD" w:rsidRPr="00A70CBD">
              <w:rPr>
                <w:noProof/>
                <w:webHidden/>
              </w:rPr>
              <w:fldChar w:fldCharType="end"/>
            </w:r>
          </w:hyperlink>
        </w:p>
        <w:p w14:paraId="332BD7E5" w14:textId="25AAC759"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4" w:history="1">
            <w:r w:rsidR="00B343CD" w:rsidRPr="00A70CBD">
              <w:rPr>
                <w:rStyle w:val="af1"/>
                <w:b/>
                <w:noProof/>
              </w:rPr>
              <w:t>10．試料・情報の管理および廃棄の方法について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_Toc44939794 \h </w:instrText>
            </w:r>
            <w:r w:rsidR="00B343CD" w:rsidRPr="00A70CBD">
              <w:rPr>
                <w:noProof/>
                <w:webHidden/>
              </w:rPr>
            </w:r>
            <w:r w:rsidR="00B343CD" w:rsidRPr="00A70CBD">
              <w:rPr>
                <w:noProof/>
                <w:webHidden/>
              </w:rPr>
              <w:fldChar w:fldCharType="separate"/>
            </w:r>
            <w:r w:rsidR="005B33E1">
              <w:rPr>
                <w:noProof/>
                <w:webHidden/>
              </w:rPr>
              <w:t>4</w:t>
            </w:r>
            <w:r w:rsidR="00B343CD" w:rsidRPr="00A70CBD">
              <w:rPr>
                <w:noProof/>
                <w:webHidden/>
              </w:rPr>
              <w:fldChar w:fldCharType="end"/>
            </w:r>
          </w:hyperlink>
        </w:p>
        <w:p w14:paraId="340643DC" w14:textId="72C191D1"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5" w:history="1">
            <w:r w:rsidR="00B343CD" w:rsidRPr="00A70CBD">
              <w:rPr>
                <w:rStyle w:val="af1"/>
                <w:b/>
                <w:noProof/>
              </w:rPr>
              <w:t>11．医療記録の閲覧について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_Toc44939795 \h </w:instrText>
            </w:r>
            <w:r w:rsidR="00B343CD" w:rsidRPr="00A70CBD">
              <w:rPr>
                <w:noProof/>
                <w:webHidden/>
              </w:rPr>
            </w:r>
            <w:r w:rsidR="00B343CD" w:rsidRPr="00A70CBD">
              <w:rPr>
                <w:noProof/>
                <w:webHidden/>
              </w:rPr>
              <w:fldChar w:fldCharType="separate"/>
            </w:r>
            <w:r w:rsidR="005B33E1">
              <w:rPr>
                <w:noProof/>
                <w:webHidden/>
              </w:rPr>
              <w:t>4</w:t>
            </w:r>
            <w:r w:rsidR="00B343CD" w:rsidRPr="00A70CBD">
              <w:rPr>
                <w:noProof/>
                <w:webHidden/>
              </w:rPr>
              <w:fldChar w:fldCharType="end"/>
            </w:r>
          </w:hyperlink>
        </w:p>
        <w:p w14:paraId="6F661653" w14:textId="3C5189EA"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6" w:history="1">
            <w:r w:rsidR="00B343CD" w:rsidRPr="00A70CBD">
              <w:rPr>
                <w:rStyle w:val="af1"/>
                <w:b/>
                <w:noProof/>
              </w:rPr>
              <w:t>12．この研究で得られた試料や情報が将来の研究のために用いられる可能性または他の研究機関に提供する可能性について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_Toc44939796 \h </w:instrText>
            </w:r>
            <w:r w:rsidR="00B343CD" w:rsidRPr="00A70CBD">
              <w:rPr>
                <w:noProof/>
                <w:webHidden/>
              </w:rPr>
            </w:r>
            <w:r w:rsidR="00B343CD" w:rsidRPr="00A70CBD">
              <w:rPr>
                <w:noProof/>
                <w:webHidden/>
              </w:rPr>
              <w:fldChar w:fldCharType="separate"/>
            </w:r>
            <w:r w:rsidR="005B33E1">
              <w:rPr>
                <w:noProof/>
                <w:webHidden/>
              </w:rPr>
              <w:t>4</w:t>
            </w:r>
            <w:r w:rsidR="00B343CD" w:rsidRPr="00A70CBD">
              <w:rPr>
                <w:noProof/>
                <w:webHidden/>
              </w:rPr>
              <w:fldChar w:fldCharType="end"/>
            </w:r>
          </w:hyperlink>
        </w:p>
        <w:p w14:paraId="3A737254" w14:textId="59F731FB"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7" w:history="1">
            <w:r w:rsidR="00B343CD" w:rsidRPr="00A70CBD">
              <w:rPr>
                <w:rStyle w:val="af1"/>
                <w:b/>
                <w:noProof/>
              </w:rPr>
              <w:t>13．研究内容の情報公開の方法について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_Toc44939797 \h </w:instrText>
            </w:r>
            <w:r w:rsidR="00B343CD" w:rsidRPr="00A70CBD">
              <w:rPr>
                <w:noProof/>
                <w:webHidden/>
              </w:rPr>
            </w:r>
            <w:r w:rsidR="00B343CD" w:rsidRPr="00A70CBD">
              <w:rPr>
                <w:noProof/>
                <w:webHidden/>
              </w:rPr>
              <w:fldChar w:fldCharType="separate"/>
            </w:r>
            <w:r w:rsidR="005B33E1">
              <w:rPr>
                <w:noProof/>
                <w:webHidden/>
              </w:rPr>
              <w:t>4</w:t>
            </w:r>
            <w:r w:rsidR="00B343CD" w:rsidRPr="00A70CBD">
              <w:rPr>
                <w:noProof/>
                <w:webHidden/>
              </w:rPr>
              <w:fldChar w:fldCharType="end"/>
            </w:r>
          </w:hyperlink>
        </w:p>
        <w:p w14:paraId="79F5C3DF" w14:textId="2ED32360"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8" w:history="1">
            <w:r w:rsidR="00B343CD" w:rsidRPr="00A70CBD">
              <w:rPr>
                <w:rStyle w:val="af1"/>
                <w:b/>
                <w:noProof/>
              </w:rPr>
              <w:t>14．個人情報の保護について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_Toc44939798 \h </w:instrText>
            </w:r>
            <w:r w:rsidR="00B343CD" w:rsidRPr="00A70CBD">
              <w:rPr>
                <w:noProof/>
                <w:webHidden/>
              </w:rPr>
            </w:r>
            <w:r w:rsidR="00B343CD" w:rsidRPr="00A70CBD">
              <w:rPr>
                <w:noProof/>
                <w:webHidden/>
              </w:rPr>
              <w:fldChar w:fldCharType="separate"/>
            </w:r>
            <w:r w:rsidR="005B33E1">
              <w:rPr>
                <w:noProof/>
                <w:webHidden/>
              </w:rPr>
              <w:t>4</w:t>
            </w:r>
            <w:r w:rsidR="00B343CD" w:rsidRPr="00A70CBD">
              <w:rPr>
                <w:noProof/>
                <w:webHidden/>
              </w:rPr>
              <w:fldChar w:fldCharType="end"/>
            </w:r>
          </w:hyperlink>
        </w:p>
        <w:p w14:paraId="64684D87" w14:textId="3CEF2F0E"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799" w:history="1">
            <w:r w:rsidR="00B343CD" w:rsidRPr="00A70CBD">
              <w:rPr>
                <w:rStyle w:val="af1"/>
                <w:b/>
                <w:noProof/>
              </w:rPr>
              <w:t>15．この研究への参加に同意された場合の注意点について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_Toc44939799 \h </w:instrText>
            </w:r>
            <w:r w:rsidR="00B343CD" w:rsidRPr="00A70CBD">
              <w:rPr>
                <w:noProof/>
                <w:webHidden/>
              </w:rPr>
            </w:r>
            <w:r w:rsidR="00B343CD" w:rsidRPr="00A70CBD">
              <w:rPr>
                <w:noProof/>
                <w:webHidden/>
              </w:rPr>
              <w:fldChar w:fldCharType="separate"/>
            </w:r>
            <w:r w:rsidR="005B33E1">
              <w:rPr>
                <w:noProof/>
                <w:webHidden/>
              </w:rPr>
              <w:t>5</w:t>
            </w:r>
            <w:r w:rsidR="00B343CD" w:rsidRPr="00A70CBD">
              <w:rPr>
                <w:noProof/>
                <w:webHidden/>
              </w:rPr>
              <w:fldChar w:fldCharType="end"/>
            </w:r>
          </w:hyperlink>
        </w:p>
        <w:p w14:paraId="10731647" w14:textId="24DE3439"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800" w:history="1">
            <w:r w:rsidR="00B343CD" w:rsidRPr="00A70CBD">
              <w:rPr>
                <w:rStyle w:val="af1"/>
                <w:b/>
                <w:noProof/>
              </w:rPr>
              <w:t>16．費用負担および謝礼について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_Toc44939800 \h </w:instrText>
            </w:r>
            <w:r w:rsidR="00B343CD" w:rsidRPr="00A70CBD">
              <w:rPr>
                <w:noProof/>
                <w:webHidden/>
              </w:rPr>
            </w:r>
            <w:r w:rsidR="00B343CD" w:rsidRPr="00A70CBD">
              <w:rPr>
                <w:noProof/>
                <w:webHidden/>
              </w:rPr>
              <w:fldChar w:fldCharType="separate"/>
            </w:r>
            <w:r w:rsidR="005B33E1">
              <w:rPr>
                <w:noProof/>
                <w:webHidden/>
              </w:rPr>
              <w:t>5</w:t>
            </w:r>
            <w:r w:rsidR="00B343CD" w:rsidRPr="00A70CBD">
              <w:rPr>
                <w:noProof/>
                <w:webHidden/>
              </w:rPr>
              <w:fldChar w:fldCharType="end"/>
            </w:r>
          </w:hyperlink>
        </w:p>
        <w:p w14:paraId="2A2A5A4A" w14:textId="64C5EC24"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801" w:history="1">
            <w:r w:rsidR="00B343CD" w:rsidRPr="00A70CBD">
              <w:rPr>
                <w:rStyle w:val="af1"/>
                <w:b/>
                <w:noProof/>
              </w:rPr>
              <w:t>17．知的財産権について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_Toc44939801 \h </w:instrText>
            </w:r>
            <w:r w:rsidR="00B343CD" w:rsidRPr="00A70CBD">
              <w:rPr>
                <w:noProof/>
                <w:webHidden/>
              </w:rPr>
            </w:r>
            <w:r w:rsidR="00B343CD" w:rsidRPr="00A70CBD">
              <w:rPr>
                <w:noProof/>
                <w:webHidden/>
              </w:rPr>
              <w:fldChar w:fldCharType="separate"/>
            </w:r>
            <w:r w:rsidR="005B33E1">
              <w:rPr>
                <w:noProof/>
                <w:webHidden/>
              </w:rPr>
              <w:t>5</w:t>
            </w:r>
            <w:r w:rsidR="00B343CD" w:rsidRPr="00A70CBD">
              <w:rPr>
                <w:noProof/>
                <w:webHidden/>
              </w:rPr>
              <w:fldChar w:fldCharType="end"/>
            </w:r>
          </w:hyperlink>
        </w:p>
        <w:p w14:paraId="35D6A113" w14:textId="79AF4F24"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802" w:history="1">
            <w:r w:rsidR="00B343CD" w:rsidRPr="00A70CBD">
              <w:rPr>
                <w:rStyle w:val="af1"/>
                <w:b/>
                <w:noProof/>
              </w:rPr>
              <w:t>18．研究の資金源および利益相反について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_Toc44939802 \h </w:instrText>
            </w:r>
            <w:r w:rsidR="00B343CD" w:rsidRPr="00A70CBD">
              <w:rPr>
                <w:noProof/>
                <w:webHidden/>
              </w:rPr>
            </w:r>
            <w:r w:rsidR="00B343CD" w:rsidRPr="00A70CBD">
              <w:rPr>
                <w:noProof/>
                <w:webHidden/>
              </w:rPr>
              <w:fldChar w:fldCharType="separate"/>
            </w:r>
            <w:r w:rsidR="005B33E1">
              <w:rPr>
                <w:noProof/>
                <w:webHidden/>
              </w:rPr>
              <w:t>5</w:t>
            </w:r>
            <w:r w:rsidR="00B343CD" w:rsidRPr="00A70CBD">
              <w:rPr>
                <w:noProof/>
                <w:webHidden/>
              </w:rPr>
              <w:fldChar w:fldCharType="end"/>
            </w:r>
          </w:hyperlink>
        </w:p>
        <w:p w14:paraId="05EE27BA" w14:textId="15578CEC"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803" w:history="1">
            <w:r w:rsidR="00B343CD" w:rsidRPr="00A70CBD">
              <w:rPr>
                <w:rStyle w:val="af1"/>
                <w:b/>
                <w:noProof/>
              </w:rPr>
              <w:t>19．相談窓口、担当医師について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_Toc44939803 \h </w:instrText>
            </w:r>
            <w:r w:rsidR="00B343CD" w:rsidRPr="00A70CBD">
              <w:rPr>
                <w:noProof/>
                <w:webHidden/>
              </w:rPr>
            </w:r>
            <w:r w:rsidR="00B343CD" w:rsidRPr="00A70CBD">
              <w:rPr>
                <w:noProof/>
                <w:webHidden/>
              </w:rPr>
              <w:fldChar w:fldCharType="separate"/>
            </w:r>
            <w:r w:rsidR="005B33E1">
              <w:rPr>
                <w:noProof/>
                <w:webHidden/>
              </w:rPr>
              <w:t>5</w:t>
            </w:r>
            <w:r w:rsidR="00B343CD" w:rsidRPr="00A70CBD">
              <w:rPr>
                <w:noProof/>
                <w:webHidden/>
              </w:rPr>
              <w:fldChar w:fldCharType="end"/>
            </w:r>
          </w:hyperlink>
        </w:p>
        <w:p w14:paraId="1C76CB89" w14:textId="784949D8" w:rsidR="00B343CD" w:rsidRPr="00A70CBD" w:rsidRDefault="005329D0" w:rsidP="00A70CBD">
          <w:pPr>
            <w:pStyle w:val="11"/>
            <w:tabs>
              <w:tab w:val="right" w:leader="dot" w:pos="9628"/>
            </w:tabs>
            <w:spacing w:line="360" w:lineRule="auto"/>
            <w:rPr>
              <w:rFonts w:asciiTheme="minorHAnsi" w:eastAsiaTheme="minorEastAsia" w:hAnsiTheme="minorHAnsi" w:cstheme="minorBidi"/>
              <w:noProof/>
              <w:sz w:val="21"/>
            </w:rPr>
          </w:pPr>
          <w:hyperlink w:anchor="_Toc44939804" w:history="1">
            <w:r w:rsidR="00B343CD" w:rsidRPr="00A70CBD">
              <w:rPr>
                <w:rStyle w:val="af1"/>
                <w:b/>
                <w:noProof/>
              </w:rPr>
              <w:t>20．</w:t>
            </w:r>
            <w:r w:rsidR="00B343CD" w:rsidRPr="00A70CBD">
              <w:rPr>
                <w:rStyle w:val="af1"/>
                <w:b/>
                <w:bCs/>
                <w:noProof/>
              </w:rPr>
              <w:t>臨床研究審査委員会の業務手順書、医員名簿および会議の記録の概要の公開について</w:t>
            </w:r>
            <w:r w:rsidR="00B343CD" w:rsidRPr="00A70CBD">
              <w:rPr>
                <w:noProof/>
                <w:webHidden/>
              </w:rPr>
              <w:tab/>
            </w:r>
            <w:r w:rsidR="00B343CD" w:rsidRPr="00A70CBD">
              <w:rPr>
                <w:noProof/>
                <w:webHidden/>
              </w:rPr>
              <w:fldChar w:fldCharType="begin"/>
            </w:r>
            <w:r w:rsidR="00B343CD" w:rsidRPr="00A70CBD">
              <w:rPr>
                <w:noProof/>
                <w:webHidden/>
              </w:rPr>
              <w:instrText xml:space="preserve"> PAGEREF _Toc44939804 \h </w:instrText>
            </w:r>
            <w:r w:rsidR="00B343CD" w:rsidRPr="00A70CBD">
              <w:rPr>
                <w:noProof/>
                <w:webHidden/>
              </w:rPr>
            </w:r>
            <w:r w:rsidR="00B343CD" w:rsidRPr="00A70CBD">
              <w:rPr>
                <w:noProof/>
                <w:webHidden/>
              </w:rPr>
              <w:fldChar w:fldCharType="separate"/>
            </w:r>
            <w:r w:rsidR="005B33E1">
              <w:rPr>
                <w:noProof/>
                <w:webHidden/>
              </w:rPr>
              <w:t>6</w:t>
            </w:r>
            <w:r w:rsidR="00B343CD" w:rsidRPr="00A70CBD">
              <w:rPr>
                <w:noProof/>
                <w:webHidden/>
              </w:rPr>
              <w:fldChar w:fldCharType="end"/>
            </w:r>
          </w:hyperlink>
        </w:p>
        <w:p w14:paraId="08C94E42" w14:textId="146B0CC1" w:rsidR="00A5228D" w:rsidRDefault="00A5228D" w:rsidP="00A70CBD">
          <w:pPr>
            <w:spacing w:line="360" w:lineRule="auto"/>
          </w:pPr>
          <w:r w:rsidRPr="00A70CBD">
            <w:rPr>
              <w:rFonts w:ascii="HGMaruGothicMPRO" w:eastAsia="HGMaruGothicMPRO" w:hAnsi="HGMaruGothicMPRO" w:cs="HGMaruGothicMPRO"/>
              <w:sz w:val="22"/>
              <w:szCs w:val="22"/>
            </w:rPr>
            <w:fldChar w:fldCharType="end"/>
          </w:r>
        </w:p>
      </w:sdtContent>
    </w:sdt>
    <w:p w14:paraId="0A86987C" w14:textId="77777777" w:rsidR="00187B9C" w:rsidRDefault="00187B9C" w:rsidP="00187B9C">
      <w:pPr>
        <w:pStyle w:val="a9"/>
        <w:wordWrap/>
        <w:snapToGrid w:val="0"/>
        <w:spacing w:line="360" w:lineRule="auto"/>
        <w:rPr>
          <w:rFonts w:ascii="HGMaruGothicMPRO" w:eastAsia="HGMaruGothicMPRO" w:hAnsi="HGMaruGothicMPRO"/>
          <w:sz w:val="24"/>
          <w:szCs w:val="24"/>
        </w:rPr>
      </w:pPr>
    </w:p>
    <w:p w14:paraId="48E87D83" w14:textId="4ECC3128" w:rsidR="009F46A5" w:rsidRPr="007F49A3" w:rsidRDefault="009F46A5" w:rsidP="00187B9C">
      <w:pPr>
        <w:pStyle w:val="a9"/>
        <w:wordWrap/>
        <w:snapToGrid w:val="0"/>
        <w:spacing w:line="360" w:lineRule="auto"/>
        <w:rPr>
          <w:rFonts w:ascii="HGMaruGothicMPRO" w:eastAsia="HGMaruGothicMPRO" w:hAnsi="HGMaruGothicMPRO"/>
          <w:sz w:val="24"/>
          <w:szCs w:val="24"/>
        </w:rPr>
        <w:sectPr w:rsidR="009F46A5" w:rsidRPr="007F49A3" w:rsidSect="002416D4">
          <w:headerReference w:type="even" r:id="rId7"/>
          <w:headerReference w:type="default" r:id="rId8"/>
          <w:footerReference w:type="even" r:id="rId9"/>
          <w:pgSz w:w="11906" w:h="16838" w:code="9"/>
          <w:pgMar w:top="1134" w:right="1134" w:bottom="1418" w:left="1134" w:header="720" w:footer="720" w:gutter="0"/>
          <w:pgNumType w:start="0"/>
          <w:cols w:space="720"/>
          <w:noEndnote/>
          <w:titlePg/>
        </w:sectPr>
      </w:pPr>
    </w:p>
    <w:p w14:paraId="5C9C64CD" w14:textId="0920315A" w:rsidR="00187B9C" w:rsidRPr="007F49A3" w:rsidRDefault="00A5228D" w:rsidP="00187B9C">
      <w:pPr>
        <w:pStyle w:val="1"/>
        <w:rPr>
          <w:rFonts w:ascii="HGMaruGothicMPRO" w:eastAsia="HGMaruGothicMPRO" w:hAnsi="HGMaruGothicMPRO"/>
          <w:b/>
          <w:sz w:val="24"/>
          <w:szCs w:val="24"/>
        </w:rPr>
      </w:pPr>
      <w:bookmarkStart w:id="1" w:name="_Toc277184449"/>
      <w:bookmarkStart w:id="2" w:name="_Toc277184554"/>
      <w:bookmarkStart w:id="3" w:name="_Toc44939786"/>
      <w:r>
        <w:rPr>
          <w:rFonts w:ascii="HGMaruGothicMPRO" w:eastAsia="HGMaruGothicMPRO" w:hAnsi="HGMaruGothicMPRO" w:hint="eastAsia"/>
          <w:b/>
          <w:sz w:val="24"/>
          <w:szCs w:val="24"/>
        </w:rPr>
        <w:lastRenderedPageBreak/>
        <w:t>２</w:t>
      </w:r>
      <w:r w:rsidRPr="007F49A3">
        <w:rPr>
          <w:rFonts w:ascii="HGMaruGothicMPRO" w:eastAsia="HGMaruGothicMPRO" w:hAnsi="HGMaruGothicMPRO" w:hint="eastAsia"/>
          <w:b/>
          <w:sz w:val="24"/>
          <w:szCs w:val="24"/>
        </w:rPr>
        <w:t>．はじめに</w:t>
      </w:r>
      <w:bookmarkEnd w:id="1"/>
      <w:bookmarkEnd w:id="2"/>
      <w:bookmarkEnd w:id="3"/>
    </w:p>
    <w:p w14:paraId="76D3E4A9" w14:textId="77777777" w:rsidR="00187B9C" w:rsidRPr="007F49A3" w:rsidRDefault="00187B9C" w:rsidP="00187B9C">
      <w:pPr>
        <w:spacing w:line="400" w:lineRule="exact"/>
        <w:jc w:val="left"/>
        <w:rPr>
          <w:rFonts w:ascii="HGMaruGothicMPRO" w:eastAsia="HGMaruGothicMPRO" w:hAnsi="HGMaruGothicMPRO"/>
          <w:b/>
          <w:sz w:val="24"/>
          <w:szCs w:val="24"/>
        </w:rPr>
      </w:pPr>
      <w:r w:rsidRPr="007F49A3">
        <w:rPr>
          <w:rFonts w:ascii="HGMaruGothicMPRO" w:eastAsia="HGMaruGothicMPRO" w:hAnsi="HGMaruGothicMPRO" w:hint="eastAsia"/>
          <w:b/>
          <w:sz w:val="24"/>
          <w:szCs w:val="24"/>
        </w:rPr>
        <w:t>１）自主臨床研究について</w:t>
      </w:r>
    </w:p>
    <w:p w14:paraId="39F82B0B" w14:textId="12BA4FE5" w:rsidR="00187B9C" w:rsidRDefault="000F5E5B" w:rsidP="00187B9C">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sidR="00187B9C" w:rsidRPr="007F49A3">
        <w:rPr>
          <w:rFonts w:ascii="HGMaruGothicMPRO" w:eastAsia="HGMaruGothicMPRO" w:hAnsi="HGMaruGothicMPRO" w:hint="eastAsia"/>
          <w:sz w:val="24"/>
          <w:szCs w:val="24"/>
        </w:rPr>
        <w:t>臨床研究により新しい治療法を確立することは大学病院の使命であり、患者さんのご協力により成し遂げることができるものです。今回参加をお願いする臨床研究は“自主臨床研究”と呼ばれ、実際の診療に携わる医師が医学的必要性・重要性に鑑みて立案・計画して行うものです。製薬会社などが行う新薬の安全性・有効性を得るための臨床試験、いわゆる”治験“ではありません。この臨床研究については、当院の臨床研究審査委員会の審議に基づく病院長の許可を得ています。臨床研究に参加されるかどうかはあなたの自由意志で決めてください。参加されなくてもあなたが不利益を被ることはありません。</w:t>
      </w:r>
    </w:p>
    <w:p w14:paraId="1097C036" w14:textId="28B59E0D" w:rsidR="00362364" w:rsidRDefault="00362364" w:rsidP="00187B9C">
      <w:pPr>
        <w:spacing w:line="400" w:lineRule="exact"/>
        <w:jc w:val="left"/>
        <w:rPr>
          <w:rFonts w:ascii="HGMaruGothicMPRO" w:eastAsia="HGMaruGothicMPRO" w:hAnsi="HGMaruGothicMPRO"/>
          <w:sz w:val="24"/>
          <w:szCs w:val="24"/>
        </w:rPr>
      </w:pPr>
    </w:p>
    <w:p w14:paraId="5A7D28AB" w14:textId="33B73310" w:rsidR="00362364" w:rsidRPr="00362364" w:rsidRDefault="00362364" w:rsidP="00187B9C">
      <w:pPr>
        <w:spacing w:line="400" w:lineRule="exact"/>
        <w:jc w:val="left"/>
        <w:rPr>
          <w:rFonts w:ascii="HGMaruGothicMPRO" w:eastAsia="HGMaruGothicMPRO" w:hAnsi="HGMaruGothicMPRO"/>
          <w:b/>
          <w:bCs/>
          <w:sz w:val="24"/>
          <w:szCs w:val="24"/>
        </w:rPr>
      </w:pPr>
      <w:r w:rsidRPr="00362364">
        <w:rPr>
          <w:rFonts w:ascii="HGMaruGothicMPRO" w:eastAsia="HGMaruGothicMPRO" w:hAnsi="HGMaruGothicMPRO" w:hint="eastAsia"/>
          <w:b/>
          <w:bCs/>
          <w:sz w:val="24"/>
          <w:szCs w:val="24"/>
        </w:rPr>
        <w:t>２）乳がんについて</w:t>
      </w:r>
    </w:p>
    <w:p w14:paraId="6D804CD8" w14:textId="3C6190CF" w:rsidR="00362364" w:rsidRPr="00362364" w:rsidRDefault="00362364" w:rsidP="00362364">
      <w:pPr>
        <w:spacing w:line="400" w:lineRule="exact"/>
        <w:ind w:firstLineChars="100" w:firstLine="240"/>
        <w:jc w:val="left"/>
        <w:rPr>
          <w:rFonts w:ascii="HGMaruGothicMPRO" w:eastAsia="HGMaruGothicMPRO" w:hAnsi="HGMaruGothicMPRO"/>
          <w:bCs/>
          <w:sz w:val="24"/>
          <w:szCs w:val="24"/>
        </w:rPr>
      </w:pPr>
      <w:r w:rsidRPr="00362364">
        <w:rPr>
          <w:rFonts w:ascii="HGMaruGothicMPRO" w:eastAsia="HGMaruGothicMPRO" w:hAnsi="HGMaruGothicMPRO"/>
          <w:bCs/>
          <w:sz w:val="24"/>
          <w:szCs w:val="24"/>
        </w:rPr>
        <w:t>乳</w:t>
      </w:r>
      <w:r>
        <w:rPr>
          <w:rFonts w:ascii="HGMaruGothicMPRO" w:eastAsia="HGMaruGothicMPRO" w:hAnsi="HGMaruGothicMPRO" w:hint="eastAsia"/>
          <w:bCs/>
          <w:sz w:val="24"/>
          <w:szCs w:val="24"/>
        </w:rPr>
        <w:t>がん</w:t>
      </w:r>
      <w:r w:rsidRPr="00362364">
        <w:rPr>
          <w:rFonts w:ascii="HGMaruGothicMPRO" w:eastAsia="HGMaruGothicMPRO" w:hAnsi="HGMaruGothicMPRO"/>
          <w:bCs/>
          <w:sz w:val="24"/>
          <w:szCs w:val="24"/>
        </w:rPr>
        <w:t>は、日本人女性の</w:t>
      </w:r>
      <w:r>
        <w:rPr>
          <w:rFonts w:ascii="HGMaruGothicMPRO" w:eastAsia="HGMaruGothicMPRO" w:hAnsi="HGMaruGothicMPRO" w:hint="eastAsia"/>
          <w:bCs/>
          <w:sz w:val="24"/>
          <w:szCs w:val="24"/>
        </w:rPr>
        <w:t>がん</w:t>
      </w:r>
      <w:r w:rsidRPr="00362364">
        <w:rPr>
          <w:rFonts w:ascii="HGMaruGothicMPRO" w:eastAsia="HGMaruGothicMPRO" w:hAnsi="HGMaruGothicMPRO"/>
          <w:bCs/>
          <w:sz w:val="24"/>
          <w:szCs w:val="24"/>
        </w:rPr>
        <w:t>のなかで増加傾向</w:t>
      </w:r>
      <w:r w:rsidRPr="00362364">
        <w:rPr>
          <w:rFonts w:ascii="HGMaruGothicMPRO" w:eastAsia="HGMaruGothicMPRO" w:hAnsi="HGMaruGothicMPRO" w:hint="eastAsia"/>
          <w:bCs/>
          <w:sz w:val="24"/>
          <w:szCs w:val="24"/>
        </w:rPr>
        <w:t>に</w:t>
      </w:r>
      <w:r w:rsidRPr="00362364">
        <w:rPr>
          <w:rFonts w:ascii="HGMaruGothicMPRO" w:eastAsia="HGMaruGothicMPRO" w:hAnsi="HGMaruGothicMPRO"/>
          <w:bCs/>
          <w:sz w:val="24"/>
          <w:szCs w:val="24"/>
        </w:rPr>
        <w:t>あり、罹患率</w:t>
      </w:r>
      <w:r w:rsidRPr="00362364">
        <w:rPr>
          <w:rFonts w:ascii="HGMaruGothicMPRO" w:eastAsia="HGMaruGothicMPRO" w:hAnsi="HGMaruGothicMPRO" w:hint="eastAsia"/>
          <w:bCs/>
          <w:sz w:val="24"/>
          <w:szCs w:val="24"/>
        </w:rPr>
        <w:t>は</w:t>
      </w:r>
      <w:r w:rsidRPr="00362364">
        <w:rPr>
          <w:rFonts w:ascii="HGMaruGothicMPRO" w:eastAsia="HGMaruGothicMPRO" w:hAnsi="HGMaruGothicMPRO"/>
          <w:bCs/>
          <w:sz w:val="24"/>
          <w:szCs w:val="24"/>
        </w:rPr>
        <w:t>21.8%</w:t>
      </w:r>
      <w:r w:rsidRPr="00362364">
        <w:rPr>
          <w:rFonts w:ascii="HGMaruGothicMPRO" w:eastAsia="HGMaruGothicMPRO" w:hAnsi="HGMaruGothicMPRO" w:hint="eastAsia"/>
          <w:bCs/>
          <w:sz w:val="24"/>
          <w:szCs w:val="24"/>
        </w:rPr>
        <w:t>（</w:t>
      </w:r>
      <w:r w:rsidRPr="00362364">
        <w:rPr>
          <w:rFonts w:ascii="HGMaruGothicMPRO" w:eastAsia="HGMaruGothicMPRO" w:hAnsi="HGMaruGothicMPRO"/>
          <w:bCs/>
          <w:sz w:val="24"/>
          <w:szCs w:val="24"/>
        </w:rPr>
        <w:t>第</w:t>
      </w:r>
      <w:r w:rsidRPr="00362364">
        <w:rPr>
          <w:rFonts w:ascii="HGMaruGothicMPRO" w:eastAsia="HGMaruGothicMPRO" w:hAnsi="HGMaruGothicMPRO" w:hint="eastAsia"/>
          <w:bCs/>
          <w:sz w:val="24"/>
          <w:szCs w:val="24"/>
        </w:rPr>
        <w:t>1</w:t>
      </w:r>
      <w:r w:rsidRPr="00362364">
        <w:rPr>
          <w:rFonts w:ascii="HGMaruGothicMPRO" w:eastAsia="HGMaruGothicMPRO" w:hAnsi="HGMaruGothicMPRO"/>
          <w:bCs/>
          <w:sz w:val="24"/>
          <w:szCs w:val="24"/>
        </w:rPr>
        <w:t>位</w:t>
      </w:r>
      <w:r w:rsidRPr="00362364">
        <w:rPr>
          <w:rFonts w:ascii="HGMaruGothicMPRO" w:eastAsia="HGMaruGothicMPRO" w:hAnsi="HGMaruGothicMPRO" w:hint="eastAsia"/>
          <w:bCs/>
          <w:sz w:val="24"/>
          <w:szCs w:val="24"/>
        </w:rPr>
        <w:t>）、</w:t>
      </w:r>
      <w:r w:rsidRPr="00362364">
        <w:rPr>
          <w:rFonts w:ascii="HGMaruGothicMPRO" w:eastAsia="HGMaruGothicMPRO" w:hAnsi="HGMaruGothicMPRO"/>
          <w:bCs/>
          <w:sz w:val="24"/>
          <w:szCs w:val="24"/>
        </w:rPr>
        <w:t>死亡率</w:t>
      </w:r>
      <w:r w:rsidRPr="00362364">
        <w:rPr>
          <w:rFonts w:ascii="HGMaruGothicMPRO" w:eastAsia="HGMaruGothicMPRO" w:hAnsi="HGMaruGothicMPRO" w:hint="eastAsia"/>
          <w:bCs/>
          <w:sz w:val="24"/>
          <w:szCs w:val="24"/>
        </w:rPr>
        <w:t>は</w:t>
      </w:r>
      <w:r w:rsidRPr="00362364">
        <w:rPr>
          <w:rFonts w:ascii="HGMaruGothicMPRO" w:eastAsia="HGMaruGothicMPRO" w:hAnsi="HGMaruGothicMPRO"/>
          <w:bCs/>
          <w:sz w:val="24"/>
          <w:szCs w:val="24"/>
        </w:rPr>
        <w:t>9.5%</w:t>
      </w:r>
      <w:r w:rsidRPr="00362364">
        <w:rPr>
          <w:rFonts w:ascii="HGMaruGothicMPRO" w:eastAsia="HGMaruGothicMPRO" w:hAnsi="HGMaruGothicMPRO" w:hint="eastAsia"/>
          <w:bCs/>
          <w:sz w:val="24"/>
          <w:szCs w:val="24"/>
        </w:rPr>
        <w:t>（</w:t>
      </w:r>
      <w:r w:rsidRPr="00362364">
        <w:rPr>
          <w:rFonts w:ascii="HGMaruGothicMPRO" w:eastAsia="HGMaruGothicMPRO" w:hAnsi="HGMaruGothicMPRO"/>
          <w:bCs/>
          <w:sz w:val="24"/>
          <w:szCs w:val="24"/>
        </w:rPr>
        <w:t>第6位</w:t>
      </w:r>
      <w:r w:rsidRPr="00362364">
        <w:rPr>
          <w:rFonts w:ascii="HGMaruGothicMPRO" w:eastAsia="HGMaruGothicMPRO" w:hAnsi="HGMaruGothicMPRO" w:hint="eastAsia"/>
          <w:bCs/>
          <w:sz w:val="24"/>
          <w:szCs w:val="24"/>
        </w:rPr>
        <w:t>）</w:t>
      </w:r>
      <w:r>
        <w:rPr>
          <w:rFonts w:ascii="HGMaruGothicMPRO" w:eastAsia="HGMaruGothicMPRO" w:hAnsi="HGMaruGothicMPRO" w:hint="eastAsia"/>
          <w:bCs/>
          <w:sz w:val="24"/>
          <w:szCs w:val="24"/>
        </w:rPr>
        <w:t>と報告されています（</w:t>
      </w:r>
      <w:r w:rsidRPr="00362364">
        <w:rPr>
          <w:rFonts w:ascii="HGMaruGothicMPRO" w:eastAsia="HGMaruGothicMPRO" w:hAnsi="HGMaruGothicMPRO"/>
          <w:bCs/>
          <w:sz w:val="24"/>
          <w:szCs w:val="24"/>
        </w:rPr>
        <w:t>国立がん研究センターがん情報</w:t>
      </w:r>
      <w:r>
        <w:rPr>
          <w:rFonts w:ascii="HGMaruGothicMPRO" w:eastAsia="HGMaruGothicMPRO" w:hAnsi="HGMaruGothicMPRO" w:hint="eastAsia"/>
          <w:bCs/>
          <w:sz w:val="24"/>
          <w:szCs w:val="24"/>
        </w:rPr>
        <w:t>サービス</w:t>
      </w:r>
      <w:r w:rsidRPr="00362364">
        <w:rPr>
          <w:rFonts w:ascii="HGMaruGothicMPRO" w:eastAsia="HGMaruGothicMPRO" w:hAnsi="HGMaruGothicMPRO"/>
          <w:bCs/>
          <w:sz w:val="24"/>
          <w:szCs w:val="24"/>
        </w:rPr>
        <w:t>）。</w:t>
      </w:r>
      <w:r>
        <w:rPr>
          <w:rFonts w:ascii="HGMaruGothicMPRO" w:eastAsia="HGMaruGothicMPRO" w:hAnsi="HGMaruGothicMPRO" w:hint="eastAsia"/>
          <w:bCs/>
          <w:sz w:val="24"/>
          <w:szCs w:val="24"/>
        </w:rPr>
        <w:t>また、</w:t>
      </w:r>
      <w:r w:rsidRPr="00362364">
        <w:rPr>
          <w:rFonts w:ascii="HGMaruGothicMPRO" w:eastAsia="HGMaruGothicMPRO" w:hAnsi="HGMaruGothicMPRO"/>
          <w:bCs/>
          <w:sz w:val="24"/>
          <w:szCs w:val="24"/>
        </w:rPr>
        <w:t>進行</w:t>
      </w:r>
      <w:r>
        <w:rPr>
          <w:rFonts w:ascii="HGMaruGothicMPRO" w:eastAsia="HGMaruGothicMPRO" w:hAnsi="HGMaruGothicMPRO" w:hint="eastAsia"/>
          <w:bCs/>
          <w:sz w:val="24"/>
          <w:szCs w:val="24"/>
        </w:rPr>
        <w:t>がん</w:t>
      </w:r>
      <w:r w:rsidRPr="00362364">
        <w:rPr>
          <w:rFonts w:ascii="HGMaruGothicMPRO" w:eastAsia="HGMaruGothicMPRO" w:hAnsi="HGMaruGothicMPRO"/>
          <w:bCs/>
          <w:sz w:val="24"/>
          <w:szCs w:val="24"/>
        </w:rPr>
        <w:t>（Stage III）の</w:t>
      </w:r>
      <w:r>
        <w:rPr>
          <w:rFonts w:ascii="HGMaruGothicMPRO" w:eastAsia="HGMaruGothicMPRO" w:hAnsi="HGMaruGothicMPRO" w:hint="eastAsia"/>
          <w:bCs/>
          <w:sz w:val="24"/>
          <w:szCs w:val="24"/>
        </w:rPr>
        <w:t>手術後の</w:t>
      </w:r>
      <w:r w:rsidRPr="00362364">
        <w:rPr>
          <w:rFonts w:ascii="HGMaruGothicMPRO" w:eastAsia="HGMaruGothicMPRO" w:hAnsi="HGMaruGothicMPRO"/>
          <w:bCs/>
          <w:sz w:val="24"/>
          <w:szCs w:val="24"/>
        </w:rPr>
        <w:t>再発</w:t>
      </w:r>
      <w:r w:rsidRPr="00362364">
        <w:rPr>
          <w:rFonts w:ascii="HGMaruGothicMPRO" w:eastAsia="HGMaruGothicMPRO" w:hAnsi="HGMaruGothicMPRO" w:hint="eastAsia"/>
          <w:bCs/>
          <w:sz w:val="24"/>
          <w:szCs w:val="24"/>
        </w:rPr>
        <w:t>は</w:t>
      </w:r>
      <w:r w:rsidRPr="00362364">
        <w:rPr>
          <w:rFonts w:ascii="HGMaruGothicMPRO" w:eastAsia="HGMaruGothicMPRO" w:hAnsi="HGMaruGothicMPRO"/>
          <w:bCs/>
          <w:sz w:val="24"/>
          <w:szCs w:val="24"/>
        </w:rPr>
        <w:t>約40-50%</w:t>
      </w:r>
      <w:r w:rsidRPr="00362364">
        <w:rPr>
          <w:rFonts w:ascii="HGMaruGothicMPRO" w:eastAsia="HGMaruGothicMPRO" w:hAnsi="HGMaruGothicMPRO" w:hint="eastAsia"/>
          <w:bCs/>
          <w:sz w:val="24"/>
          <w:szCs w:val="24"/>
        </w:rPr>
        <w:t>と高値であり</w:t>
      </w:r>
      <w:r w:rsidRPr="00362364">
        <w:rPr>
          <w:rFonts w:ascii="HGMaruGothicMPRO" w:eastAsia="HGMaruGothicMPRO" w:hAnsi="HGMaruGothicMPRO"/>
          <w:bCs/>
          <w:sz w:val="24"/>
          <w:szCs w:val="24"/>
        </w:rPr>
        <w:t>（全国乳癌患者登録調査）、早期発見</w:t>
      </w:r>
      <w:r w:rsidRPr="00362364">
        <w:rPr>
          <w:rFonts w:ascii="HGMaruGothicMPRO" w:eastAsia="HGMaruGothicMPRO" w:hAnsi="HGMaruGothicMPRO" w:hint="eastAsia"/>
          <w:bCs/>
          <w:sz w:val="24"/>
          <w:szCs w:val="24"/>
        </w:rPr>
        <w:t>と</w:t>
      </w:r>
      <w:r w:rsidRPr="00362364">
        <w:rPr>
          <w:rFonts w:ascii="HGMaruGothicMPRO" w:eastAsia="HGMaruGothicMPRO" w:hAnsi="HGMaruGothicMPRO"/>
          <w:bCs/>
          <w:sz w:val="24"/>
          <w:szCs w:val="24"/>
        </w:rPr>
        <w:t>治療は乳</w:t>
      </w:r>
      <w:r w:rsidRPr="00362364">
        <w:rPr>
          <w:rFonts w:ascii="HGMaruGothicMPRO" w:eastAsia="HGMaruGothicMPRO" w:hAnsi="HGMaruGothicMPRO" w:hint="eastAsia"/>
          <w:bCs/>
          <w:sz w:val="24"/>
          <w:szCs w:val="24"/>
        </w:rPr>
        <w:t>がん</w:t>
      </w:r>
      <w:r w:rsidRPr="00362364">
        <w:rPr>
          <w:rFonts w:ascii="HGMaruGothicMPRO" w:eastAsia="HGMaruGothicMPRO" w:hAnsi="HGMaruGothicMPRO"/>
          <w:bCs/>
          <w:sz w:val="24"/>
          <w:szCs w:val="24"/>
        </w:rPr>
        <w:t>の</w:t>
      </w:r>
      <w:r w:rsidRPr="00362364">
        <w:rPr>
          <w:rFonts w:ascii="HGMaruGothicMPRO" w:eastAsia="HGMaruGothicMPRO" w:hAnsi="HGMaruGothicMPRO" w:hint="eastAsia"/>
          <w:bCs/>
          <w:sz w:val="24"/>
          <w:szCs w:val="24"/>
        </w:rPr>
        <w:t>克服</w:t>
      </w:r>
      <w:r w:rsidRPr="00362364">
        <w:rPr>
          <w:rFonts w:ascii="HGMaruGothicMPRO" w:eastAsia="HGMaruGothicMPRO" w:hAnsi="HGMaruGothicMPRO"/>
          <w:bCs/>
          <w:sz w:val="24"/>
          <w:szCs w:val="24"/>
        </w:rPr>
        <w:t>に</w:t>
      </w:r>
      <w:r w:rsidRPr="00362364">
        <w:rPr>
          <w:rFonts w:ascii="HGMaruGothicMPRO" w:eastAsia="HGMaruGothicMPRO" w:hAnsi="HGMaruGothicMPRO" w:hint="eastAsia"/>
          <w:bCs/>
          <w:sz w:val="24"/>
          <w:szCs w:val="24"/>
        </w:rPr>
        <w:t>おい</w:t>
      </w:r>
      <w:r w:rsidRPr="00362364">
        <w:rPr>
          <w:rFonts w:ascii="HGMaruGothicMPRO" w:eastAsia="HGMaruGothicMPRO" w:hAnsi="HGMaruGothicMPRO"/>
          <w:bCs/>
          <w:sz w:val="24"/>
          <w:szCs w:val="24"/>
        </w:rPr>
        <w:t>て重要で</w:t>
      </w:r>
      <w:r w:rsidRPr="00362364">
        <w:rPr>
          <w:rFonts w:ascii="HGMaruGothicMPRO" w:eastAsia="HGMaruGothicMPRO" w:hAnsi="HGMaruGothicMPRO" w:hint="eastAsia"/>
          <w:bCs/>
          <w:sz w:val="24"/>
          <w:szCs w:val="24"/>
        </w:rPr>
        <w:t>す</w:t>
      </w:r>
      <w:r w:rsidRPr="00362364">
        <w:rPr>
          <w:rFonts w:ascii="HGMaruGothicMPRO" w:eastAsia="HGMaruGothicMPRO" w:hAnsi="HGMaruGothicMPRO"/>
          <w:bCs/>
          <w:sz w:val="24"/>
          <w:szCs w:val="24"/>
        </w:rPr>
        <w:t>。</w:t>
      </w:r>
    </w:p>
    <w:p w14:paraId="00982462" w14:textId="46C258EF" w:rsidR="00187B9C" w:rsidRDefault="00187B9C" w:rsidP="00187B9C">
      <w:pPr>
        <w:spacing w:line="400" w:lineRule="exact"/>
        <w:jc w:val="left"/>
        <w:rPr>
          <w:rFonts w:ascii="HGMaruGothicMPRO" w:eastAsia="HGMaruGothicMPRO" w:hAnsi="HGMaruGothicMPRO"/>
          <w:b/>
          <w:sz w:val="24"/>
          <w:szCs w:val="24"/>
        </w:rPr>
      </w:pPr>
    </w:p>
    <w:p w14:paraId="0815A69A" w14:textId="6CB58D76" w:rsidR="00362364" w:rsidRPr="007F49A3" w:rsidRDefault="00A5228D" w:rsidP="00362364">
      <w:pPr>
        <w:pStyle w:val="1"/>
        <w:rPr>
          <w:rFonts w:ascii="HGMaruGothicMPRO" w:eastAsia="HGMaruGothicMPRO" w:hAnsi="HGMaruGothicMPRO"/>
          <w:sz w:val="24"/>
          <w:szCs w:val="24"/>
        </w:rPr>
      </w:pPr>
      <w:bookmarkStart w:id="4" w:name="_Toc44939787"/>
      <w:r>
        <w:rPr>
          <w:rFonts w:ascii="HGMaruGothicMPRO" w:eastAsia="HGMaruGothicMPRO" w:hAnsi="HGMaruGothicMPRO" w:hint="eastAsia"/>
          <w:b/>
          <w:sz w:val="24"/>
          <w:szCs w:val="24"/>
        </w:rPr>
        <w:t>３</w:t>
      </w:r>
      <w:r w:rsidR="00362364" w:rsidRPr="007F49A3">
        <w:rPr>
          <w:rFonts w:ascii="HGMaruGothicMPRO" w:eastAsia="HGMaruGothicMPRO" w:hAnsi="HGMaruGothicMPRO" w:hint="eastAsia"/>
          <w:b/>
          <w:sz w:val="24"/>
          <w:szCs w:val="24"/>
        </w:rPr>
        <w:t>．この</w:t>
      </w:r>
      <w:r w:rsidR="00362364">
        <w:rPr>
          <w:rFonts w:ascii="HGMaruGothicMPRO" w:eastAsia="HGMaruGothicMPRO" w:hAnsi="HGMaruGothicMPRO" w:hint="eastAsia"/>
          <w:b/>
          <w:sz w:val="24"/>
          <w:szCs w:val="24"/>
        </w:rPr>
        <w:t>臨床</w:t>
      </w:r>
      <w:r w:rsidR="00362364" w:rsidRPr="007F49A3">
        <w:rPr>
          <w:rFonts w:ascii="HGMaruGothicMPRO" w:eastAsia="HGMaruGothicMPRO" w:hAnsi="HGMaruGothicMPRO" w:hint="eastAsia"/>
          <w:b/>
          <w:sz w:val="24"/>
          <w:szCs w:val="24"/>
        </w:rPr>
        <w:t>研究の目的</w:t>
      </w:r>
      <w:bookmarkEnd w:id="4"/>
    </w:p>
    <w:p w14:paraId="300800E8" w14:textId="645D708A" w:rsidR="00362364" w:rsidRPr="00362364" w:rsidRDefault="00362364" w:rsidP="007D4BF1">
      <w:pPr>
        <w:spacing w:line="400" w:lineRule="exact"/>
        <w:ind w:firstLineChars="100" w:firstLine="240"/>
        <w:jc w:val="left"/>
        <w:rPr>
          <w:rFonts w:ascii="HGMaruGothicMPRO" w:eastAsia="HGMaruGothicMPRO" w:hAnsi="HGMaruGothicMPRO"/>
          <w:b/>
          <w:sz w:val="24"/>
          <w:szCs w:val="24"/>
        </w:rPr>
      </w:pPr>
      <w:r w:rsidRPr="009922D3">
        <w:rPr>
          <w:rFonts w:ascii="HGMaruGothicMPRO" w:eastAsia="HGMaruGothicMPRO" w:hAnsi="HGMaruGothicMPRO" w:hint="eastAsia"/>
          <w:sz w:val="24"/>
        </w:rPr>
        <w:t>「臨床研究」とは患者さんに参加・協力していただき、診断方法や治療方法の有効性や安全性をしらべる研究のことをいいます。現在、標準治療といわれている最適な治療方法や、一般的に実施されている検査方法などは、国内外で行われました臨床研究により開発され、よりよいものへと進歩してまいりました。このように新しい知見（ちけん：その結果得られた知識のことです）を得るために患者さんに参加・協力をいただき、患者さんのデータを用いて研究することを意味します。ここから得られた知見をもとに新しい薬や治療法、診断方法などを開発していきます。</w:t>
      </w:r>
    </w:p>
    <w:p w14:paraId="2A1CE851" w14:textId="6183BF52" w:rsidR="00362364" w:rsidRPr="003202A2" w:rsidRDefault="00362364" w:rsidP="00362364">
      <w:pPr>
        <w:spacing w:line="400" w:lineRule="exact"/>
        <w:ind w:firstLineChars="100" w:firstLine="240"/>
        <w:jc w:val="left"/>
        <w:rPr>
          <w:rFonts w:ascii="HGMaruGothicMPRO" w:eastAsia="HGMaruGothicMPRO" w:hAnsi="HGMaruGothicMPRO"/>
          <w:bCs/>
          <w:sz w:val="24"/>
          <w:szCs w:val="24"/>
        </w:rPr>
      </w:pPr>
      <w:r w:rsidRPr="003202A2">
        <w:rPr>
          <w:rFonts w:ascii="HGMaruGothicMPRO" w:eastAsia="HGMaruGothicMPRO" w:hAnsi="HGMaruGothicMPRO"/>
          <w:bCs/>
          <w:sz w:val="24"/>
          <w:szCs w:val="24"/>
        </w:rPr>
        <w:t>本研究の目的は、</w:t>
      </w:r>
      <w:r w:rsidRPr="003202A2">
        <w:rPr>
          <w:rFonts w:ascii="HGMaruGothicMPRO" w:eastAsia="HGMaruGothicMPRO" w:hAnsi="HGMaruGothicMPRO" w:hint="eastAsia"/>
          <w:bCs/>
          <w:sz w:val="24"/>
          <w:szCs w:val="24"/>
          <w:u w:val="single"/>
        </w:rPr>
        <w:t>患者さんの血液の中に存在す</w:t>
      </w:r>
      <w:r w:rsidR="003202A2" w:rsidRPr="003202A2">
        <w:rPr>
          <w:rFonts w:ascii="HGMaruGothicMPRO" w:eastAsia="HGMaruGothicMPRO" w:hAnsi="HGMaruGothicMPRO" w:hint="eastAsia"/>
          <w:bCs/>
          <w:sz w:val="24"/>
          <w:szCs w:val="24"/>
          <w:u w:val="single"/>
        </w:rPr>
        <w:t>るがん幹細胞に対する自己抗体</w:t>
      </w:r>
      <w:r w:rsidRPr="003202A2">
        <w:rPr>
          <w:rFonts w:ascii="HGMaruGothicMPRO" w:eastAsia="HGMaruGothicMPRO" w:hAnsi="HGMaruGothicMPRO" w:hint="eastAsia"/>
          <w:bCs/>
          <w:sz w:val="24"/>
          <w:szCs w:val="24"/>
          <w:u w:val="single"/>
        </w:rPr>
        <w:t>を利用して、</w:t>
      </w:r>
      <w:r w:rsidR="005A1203">
        <w:rPr>
          <w:rFonts w:ascii="HGMaruGothicMPRO" w:eastAsia="HGMaruGothicMPRO" w:hAnsi="HGMaruGothicMPRO" w:hint="eastAsia"/>
          <w:bCs/>
          <w:sz w:val="24"/>
          <w:szCs w:val="24"/>
          <w:u w:val="single"/>
        </w:rPr>
        <w:t>乳がんの診断に有用であるかを解析して、最終的には</w:t>
      </w:r>
      <w:r w:rsidRPr="003202A2">
        <w:rPr>
          <w:rFonts w:ascii="HGMaruGothicMPRO" w:eastAsia="HGMaruGothicMPRO" w:hAnsi="HGMaruGothicMPRO"/>
          <w:bCs/>
          <w:sz w:val="24"/>
          <w:szCs w:val="24"/>
          <w:u w:val="single"/>
        </w:rPr>
        <w:t>乳</w:t>
      </w:r>
      <w:r w:rsidR="003202A2" w:rsidRPr="003202A2">
        <w:rPr>
          <w:rFonts w:ascii="HGMaruGothicMPRO" w:eastAsia="HGMaruGothicMPRO" w:hAnsi="HGMaruGothicMPRO" w:hint="eastAsia"/>
          <w:bCs/>
          <w:sz w:val="24"/>
          <w:szCs w:val="24"/>
          <w:u w:val="single"/>
        </w:rPr>
        <w:t>がん</w:t>
      </w:r>
      <w:r w:rsidRPr="003202A2">
        <w:rPr>
          <w:rFonts w:ascii="HGMaruGothicMPRO" w:eastAsia="HGMaruGothicMPRO" w:hAnsi="HGMaruGothicMPRO"/>
          <w:bCs/>
          <w:sz w:val="24"/>
          <w:szCs w:val="24"/>
          <w:u w:val="single"/>
        </w:rPr>
        <w:t>の</w:t>
      </w:r>
      <w:r w:rsidRPr="003202A2">
        <w:rPr>
          <w:rFonts w:ascii="HGMaruGothicMPRO" w:eastAsia="HGMaruGothicMPRO" w:hAnsi="HGMaruGothicMPRO" w:hint="eastAsia"/>
          <w:bCs/>
          <w:sz w:val="24"/>
          <w:szCs w:val="24"/>
          <w:u w:val="single"/>
        </w:rPr>
        <w:t>診断</w:t>
      </w:r>
      <w:r w:rsidRPr="003202A2">
        <w:rPr>
          <w:rFonts w:ascii="HGMaruGothicMPRO" w:eastAsia="HGMaruGothicMPRO" w:hAnsi="HGMaruGothicMPRO"/>
          <w:bCs/>
          <w:sz w:val="24"/>
          <w:szCs w:val="24"/>
          <w:u w:val="single"/>
        </w:rPr>
        <w:t>に有効</w:t>
      </w:r>
      <w:r w:rsidRPr="003202A2">
        <w:rPr>
          <w:rFonts w:ascii="HGMaruGothicMPRO" w:eastAsia="HGMaruGothicMPRO" w:hAnsi="HGMaruGothicMPRO" w:hint="eastAsia"/>
          <w:bCs/>
          <w:sz w:val="24"/>
          <w:szCs w:val="24"/>
          <w:u w:val="single"/>
        </w:rPr>
        <w:t>な診断技術を開発</w:t>
      </w:r>
      <w:r w:rsidRPr="003202A2">
        <w:rPr>
          <w:rFonts w:ascii="HGMaruGothicMPRO" w:eastAsia="HGMaruGothicMPRO" w:hAnsi="HGMaruGothicMPRO"/>
          <w:bCs/>
          <w:sz w:val="24"/>
          <w:szCs w:val="24"/>
          <w:u w:val="single"/>
        </w:rPr>
        <w:t>すること</w:t>
      </w:r>
      <w:r w:rsidR="003202A2" w:rsidRPr="003202A2">
        <w:rPr>
          <w:rFonts w:ascii="HGMaruGothicMPRO" w:eastAsia="HGMaruGothicMPRO" w:hAnsi="HGMaruGothicMPRO" w:hint="eastAsia"/>
          <w:bCs/>
          <w:sz w:val="24"/>
          <w:szCs w:val="24"/>
        </w:rPr>
        <w:t>です。</w:t>
      </w:r>
      <w:r w:rsidR="003202A2">
        <w:rPr>
          <w:rFonts w:ascii="HGMaruGothicMPRO" w:eastAsia="HGMaruGothicMPRO" w:hAnsi="HGMaruGothicMPRO" w:hint="eastAsia"/>
          <w:bCs/>
          <w:sz w:val="24"/>
          <w:szCs w:val="24"/>
        </w:rPr>
        <w:t>自己抗体価</w:t>
      </w:r>
      <w:r w:rsidR="003202A2" w:rsidRPr="003202A2">
        <w:rPr>
          <w:rFonts w:ascii="HGMaruGothicMPRO" w:eastAsia="HGMaruGothicMPRO" w:hAnsi="HGMaruGothicMPRO" w:hint="eastAsia"/>
          <w:bCs/>
          <w:sz w:val="24"/>
          <w:szCs w:val="24"/>
        </w:rPr>
        <w:t>の測定および結果解釈の方法</w:t>
      </w:r>
      <w:r w:rsidR="005A1203">
        <w:rPr>
          <w:rFonts w:ascii="HGMaruGothicMPRO" w:eastAsia="HGMaruGothicMPRO" w:hAnsi="HGMaruGothicMPRO" w:hint="eastAsia"/>
          <w:bCs/>
          <w:sz w:val="24"/>
          <w:szCs w:val="24"/>
        </w:rPr>
        <w:t>を</w:t>
      </w:r>
      <w:r w:rsidR="003202A2" w:rsidRPr="003202A2">
        <w:rPr>
          <w:rFonts w:ascii="HGMaruGothicMPRO" w:eastAsia="HGMaruGothicMPRO" w:hAnsi="HGMaruGothicMPRO" w:hint="eastAsia"/>
          <w:bCs/>
          <w:sz w:val="24"/>
          <w:szCs w:val="24"/>
        </w:rPr>
        <w:t>確立</w:t>
      </w:r>
      <w:r w:rsidR="005A1203">
        <w:rPr>
          <w:rFonts w:ascii="HGMaruGothicMPRO" w:eastAsia="HGMaruGothicMPRO" w:hAnsi="HGMaruGothicMPRO" w:hint="eastAsia"/>
          <w:bCs/>
          <w:sz w:val="24"/>
          <w:szCs w:val="24"/>
        </w:rPr>
        <w:t>することで</w:t>
      </w:r>
      <w:r w:rsidR="003202A2" w:rsidRPr="003202A2">
        <w:rPr>
          <w:rFonts w:ascii="HGMaruGothicMPRO" w:eastAsia="HGMaruGothicMPRO" w:hAnsi="HGMaruGothicMPRO" w:hint="eastAsia"/>
          <w:bCs/>
          <w:sz w:val="24"/>
          <w:szCs w:val="24"/>
        </w:rPr>
        <w:t>、乳</w:t>
      </w:r>
      <w:r w:rsidR="003202A2">
        <w:rPr>
          <w:rFonts w:ascii="HGMaruGothicMPRO" w:eastAsia="HGMaruGothicMPRO" w:hAnsi="HGMaruGothicMPRO" w:hint="eastAsia"/>
          <w:bCs/>
          <w:sz w:val="24"/>
          <w:szCs w:val="24"/>
        </w:rPr>
        <w:t>がん</w:t>
      </w:r>
      <w:r w:rsidR="003202A2" w:rsidRPr="003202A2">
        <w:rPr>
          <w:rFonts w:ascii="HGMaruGothicMPRO" w:eastAsia="HGMaruGothicMPRO" w:hAnsi="HGMaruGothicMPRO" w:hint="eastAsia"/>
          <w:bCs/>
          <w:sz w:val="24"/>
          <w:szCs w:val="24"/>
        </w:rPr>
        <w:t>を早期、低侵襲に発見する有用な検査手段</w:t>
      </w:r>
      <w:r w:rsidR="005A1203">
        <w:rPr>
          <w:rFonts w:ascii="HGMaruGothicMPRO" w:eastAsia="HGMaruGothicMPRO" w:hAnsi="HGMaruGothicMPRO" w:hint="eastAsia"/>
          <w:bCs/>
          <w:sz w:val="24"/>
          <w:szCs w:val="24"/>
        </w:rPr>
        <w:t>や、</w:t>
      </w:r>
      <w:r w:rsidR="003202A2">
        <w:rPr>
          <w:rFonts w:ascii="HGMaruGothicMPRO" w:eastAsia="HGMaruGothicMPRO" w:hAnsi="HGMaruGothicMPRO" w:hint="eastAsia"/>
          <w:bCs/>
          <w:sz w:val="24"/>
          <w:szCs w:val="24"/>
        </w:rPr>
        <w:t>再発を早期に発見する</w:t>
      </w:r>
      <w:r w:rsidR="003202A2" w:rsidRPr="003202A2">
        <w:rPr>
          <w:rFonts w:ascii="HGMaruGothicMPRO" w:eastAsia="HGMaruGothicMPRO" w:hAnsi="HGMaruGothicMPRO" w:hint="eastAsia"/>
          <w:bCs/>
          <w:sz w:val="24"/>
          <w:szCs w:val="24"/>
        </w:rPr>
        <w:t>マーカーとしても</w:t>
      </w:r>
      <w:r w:rsidR="003202A2">
        <w:rPr>
          <w:rFonts w:ascii="HGMaruGothicMPRO" w:eastAsia="HGMaruGothicMPRO" w:hAnsi="HGMaruGothicMPRO" w:hint="eastAsia"/>
          <w:bCs/>
          <w:sz w:val="24"/>
          <w:szCs w:val="24"/>
        </w:rPr>
        <w:t>活用できる可能性が</w:t>
      </w:r>
      <w:r w:rsidR="005A1203">
        <w:rPr>
          <w:rFonts w:ascii="HGMaruGothicMPRO" w:eastAsia="HGMaruGothicMPRO" w:hAnsi="HGMaruGothicMPRO" w:hint="eastAsia"/>
          <w:bCs/>
          <w:sz w:val="24"/>
          <w:szCs w:val="24"/>
        </w:rPr>
        <w:t>あると考えています</w:t>
      </w:r>
      <w:r w:rsidR="003202A2" w:rsidRPr="003202A2">
        <w:rPr>
          <w:rFonts w:ascii="HGMaruGothicMPRO" w:eastAsia="HGMaruGothicMPRO" w:hAnsi="HGMaruGothicMPRO" w:hint="eastAsia"/>
          <w:bCs/>
          <w:sz w:val="24"/>
          <w:szCs w:val="24"/>
        </w:rPr>
        <w:t>。</w:t>
      </w:r>
    </w:p>
    <w:p w14:paraId="257CF85D" w14:textId="1A6363A2" w:rsidR="00362364" w:rsidRDefault="00362364" w:rsidP="00362364">
      <w:pPr>
        <w:spacing w:line="400" w:lineRule="exact"/>
        <w:jc w:val="left"/>
        <w:rPr>
          <w:rFonts w:ascii="HGMaruGothicMPRO" w:eastAsia="HGMaruGothicMPRO" w:hAnsi="HGMaruGothicMPRO"/>
          <w:b/>
          <w:sz w:val="24"/>
          <w:szCs w:val="24"/>
        </w:rPr>
      </w:pPr>
    </w:p>
    <w:p w14:paraId="71F1F718" w14:textId="005E3323" w:rsidR="00770897" w:rsidRPr="00770897" w:rsidRDefault="00770897" w:rsidP="00362364">
      <w:pPr>
        <w:spacing w:line="400" w:lineRule="exact"/>
        <w:jc w:val="left"/>
        <w:rPr>
          <w:rFonts w:ascii="HGMaruGothicMPRO" w:eastAsia="HGMaruGothicMPRO" w:hAnsi="HGMaruGothicMPRO"/>
          <w:bCs/>
          <w:sz w:val="24"/>
          <w:szCs w:val="24"/>
        </w:rPr>
      </w:pPr>
      <w:r w:rsidRPr="00770897">
        <w:rPr>
          <w:rFonts w:ascii="HGMaruGothicMPRO" w:eastAsia="HGMaruGothicMPRO" w:hAnsi="HGMaruGothicMPRO" w:hint="eastAsia"/>
          <w:bCs/>
          <w:sz w:val="24"/>
          <w:szCs w:val="24"/>
        </w:rPr>
        <w:t>がん幹細胞とは</w:t>
      </w:r>
    </w:p>
    <w:p w14:paraId="38DC7F56" w14:textId="0016BE0A" w:rsidR="00770897" w:rsidRDefault="00770897" w:rsidP="00362364">
      <w:pPr>
        <w:spacing w:line="400" w:lineRule="exact"/>
        <w:jc w:val="left"/>
        <w:rPr>
          <w:rFonts w:ascii="HGMaruGothicMPRO" w:eastAsia="HGMaruGothicMPRO" w:hAnsi="HGMaruGothicMPRO"/>
          <w:bCs/>
          <w:sz w:val="24"/>
          <w:szCs w:val="24"/>
        </w:rPr>
      </w:pPr>
      <w:r w:rsidRPr="00770897">
        <w:rPr>
          <w:rFonts w:ascii="HGMaruGothicMPRO" w:eastAsia="HGMaruGothicMPRO" w:hAnsi="HGMaruGothicMPRO" w:hint="eastAsia"/>
          <w:bCs/>
          <w:sz w:val="24"/>
          <w:szCs w:val="24"/>
        </w:rPr>
        <w:t xml:space="preserve">　</w:t>
      </w:r>
      <w:r>
        <w:rPr>
          <w:rFonts w:ascii="HGMaruGothicMPRO" w:eastAsia="HGMaruGothicMPRO" w:hAnsi="HGMaruGothicMPRO" w:hint="eastAsia"/>
          <w:bCs/>
          <w:sz w:val="24"/>
          <w:szCs w:val="24"/>
        </w:rPr>
        <w:t>がん細胞のうち、幹細胞の性質を持ったものを、がん幹細胞と呼びます。</w:t>
      </w:r>
      <w:r w:rsidRPr="00770897">
        <w:rPr>
          <w:rFonts w:ascii="HGMaruGothicMPRO" w:eastAsia="HGMaruGothicMPRO" w:hAnsi="HGMaruGothicMPRO" w:hint="eastAsia"/>
          <w:bCs/>
          <w:sz w:val="24"/>
          <w:szCs w:val="24"/>
        </w:rPr>
        <w:t>がん幹細胞は"がんの親玉"とも呼ばれ、がんの形成・成長に重要な役割を果たすだけでなく、転移・再発にも深く関与すると考えられている、がんの大もとの細胞です。</w:t>
      </w:r>
      <w:r w:rsidRPr="00770897">
        <w:rPr>
          <w:rFonts w:ascii="HGMaruGothicMPRO" w:eastAsia="HGMaruGothicMPRO" w:hAnsi="HGMaruGothicMPRO" w:hint="eastAsia"/>
          <w:bCs/>
          <w:sz w:val="24"/>
          <w:szCs w:val="24"/>
        </w:rPr>
        <w:br/>
      </w:r>
      <w:r w:rsidRPr="00770897">
        <w:rPr>
          <w:rFonts w:ascii="HGMaruGothicMPRO" w:eastAsia="HGMaruGothicMPRO" w:hAnsi="HGMaruGothicMPRO" w:hint="eastAsia"/>
          <w:bCs/>
          <w:sz w:val="24"/>
          <w:szCs w:val="24"/>
        </w:rPr>
        <w:lastRenderedPageBreak/>
        <w:t xml:space="preserve">　</w:t>
      </w:r>
      <w:r w:rsidR="00F839EB">
        <w:rPr>
          <w:rFonts w:ascii="HGMaruGothicMPRO" w:eastAsia="HGMaruGothicMPRO" w:hAnsi="HGMaruGothicMPRO" w:hint="eastAsia"/>
          <w:bCs/>
          <w:sz w:val="24"/>
          <w:szCs w:val="24"/>
        </w:rPr>
        <w:t>幹細胞は、さまざまな</w:t>
      </w:r>
      <w:r w:rsidRPr="00770897">
        <w:rPr>
          <w:rFonts w:ascii="HGMaruGothicMPRO" w:eastAsia="HGMaruGothicMPRO" w:hAnsi="HGMaruGothicMPRO" w:hint="eastAsia"/>
          <w:bCs/>
          <w:sz w:val="24"/>
          <w:szCs w:val="24"/>
        </w:rPr>
        <w:t>組織を形成する</w:t>
      </w:r>
      <w:r w:rsidR="00F839EB">
        <w:rPr>
          <w:rFonts w:ascii="HGMaruGothicMPRO" w:eastAsia="HGMaruGothicMPRO" w:hAnsi="HGMaruGothicMPRO" w:hint="eastAsia"/>
          <w:bCs/>
          <w:sz w:val="24"/>
          <w:szCs w:val="24"/>
        </w:rPr>
        <w:t>ために分化をする</w:t>
      </w:r>
      <w:r w:rsidRPr="00770897">
        <w:rPr>
          <w:rFonts w:ascii="HGMaruGothicMPRO" w:eastAsia="HGMaruGothicMPRO" w:hAnsi="HGMaruGothicMPRO" w:hint="eastAsia"/>
          <w:bCs/>
          <w:sz w:val="24"/>
          <w:szCs w:val="24"/>
        </w:rPr>
        <w:t>細胞</w:t>
      </w:r>
      <w:r w:rsidR="00F839EB">
        <w:rPr>
          <w:rFonts w:ascii="HGMaruGothicMPRO" w:eastAsia="HGMaruGothicMPRO" w:hAnsi="HGMaruGothicMPRO" w:hint="eastAsia"/>
          <w:bCs/>
          <w:sz w:val="24"/>
          <w:szCs w:val="24"/>
        </w:rPr>
        <w:t>で</w:t>
      </w:r>
      <w:r w:rsidRPr="00770897">
        <w:rPr>
          <w:rFonts w:ascii="HGMaruGothicMPRO" w:eastAsia="HGMaruGothicMPRO" w:hAnsi="HGMaruGothicMPRO" w:hint="eastAsia"/>
          <w:bCs/>
          <w:sz w:val="24"/>
          <w:szCs w:val="24"/>
        </w:rPr>
        <w:t>、生命維持にも不可欠な、まさに幹となる細胞です。がん幹細胞は、 (1)自分のコピーをつくる、(2)分化する、 (3)薬剤を細胞の外へ汲み出す、(4)通常は静止期にあり、増殖期に作用する抗がん剤が効きにくい、など幹細胞がもつ機能を駆使して抗がん剤耐性を示しながら、さまざまな顔つきの"子分"がん細胞へと分化し、がんを不均一な細胞集団（組織）へと成長させます。</w:t>
      </w:r>
      <w:r w:rsidRPr="00770897">
        <w:rPr>
          <w:rFonts w:ascii="HGMaruGothicMPRO" w:eastAsia="HGMaruGothicMPRO" w:hAnsi="HGMaruGothicMPRO" w:hint="eastAsia"/>
          <w:bCs/>
          <w:sz w:val="24"/>
          <w:szCs w:val="24"/>
        </w:rPr>
        <w:br/>
        <w:t xml:space="preserve">　がんの大半を占める分化したがん細胞が抗がん剤により消滅する中、治療後も生き残るごく一部のがん幹細胞がその後の転移・再発に深く関与すると考えられ</w:t>
      </w:r>
      <w:r w:rsidR="00F839EB">
        <w:rPr>
          <w:rFonts w:ascii="HGMaruGothicMPRO" w:eastAsia="HGMaruGothicMPRO" w:hAnsi="HGMaruGothicMPRO" w:hint="eastAsia"/>
          <w:bCs/>
          <w:sz w:val="24"/>
          <w:szCs w:val="24"/>
        </w:rPr>
        <w:t>ています。</w:t>
      </w:r>
    </w:p>
    <w:p w14:paraId="038526AE" w14:textId="262998A9" w:rsidR="00F839EB" w:rsidRDefault="00F839EB" w:rsidP="00362364">
      <w:pPr>
        <w:spacing w:line="400" w:lineRule="exact"/>
        <w:jc w:val="left"/>
        <w:rPr>
          <w:rFonts w:ascii="HGMaruGothicMPRO" w:eastAsia="HGMaruGothicMPRO" w:hAnsi="HGMaruGothicMPRO"/>
          <w:bCs/>
          <w:sz w:val="24"/>
          <w:szCs w:val="24"/>
        </w:rPr>
      </w:pPr>
    </w:p>
    <w:p w14:paraId="24D25C6A" w14:textId="301B7B2D" w:rsidR="00F839EB" w:rsidRPr="00770897" w:rsidRDefault="00F839EB" w:rsidP="00362364">
      <w:pPr>
        <w:spacing w:line="400" w:lineRule="exact"/>
        <w:jc w:val="left"/>
        <w:rPr>
          <w:rFonts w:ascii="HGMaruGothicMPRO" w:eastAsia="HGMaruGothicMPRO" w:hAnsi="HGMaruGothicMPRO"/>
          <w:bCs/>
          <w:sz w:val="24"/>
          <w:szCs w:val="24"/>
        </w:rPr>
      </w:pPr>
      <w:r>
        <w:rPr>
          <w:rFonts w:ascii="HGMaruGothicMPRO" w:eastAsia="HGMaruGothicMPRO" w:hAnsi="HGMaruGothicMPRO" w:hint="eastAsia"/>
          <w:bCs/>
          <w:sz w:val="24"/>
          <w:szCs w:val="24"/>
        </w:rPr>
        <w:t>自己抗体とは</w:t>
      </w:r>
    </w:p>
    <w:p w14:paraId="48CFE57C" w14:textId="78A3A421" w:rsidR="00770897" w:rsidRPr="00F839EB" w:rsidRDefault="00F839EB" w:rsidP="00F839EB">
      <w:pPr>
        <w:spacing w:line="400" w:lineRule="exact"/>
        <w:ind w:firstLineChars="100" w:firstLine="240"/>
        <w:jc w:val="left"/>
        <w:rPr>
          <w:rFonts w:ascii="HGMaruGothicMPRO" w:eastAsia="HGMaruGothicMPRO" w:hAnsi="HGMaruGothicMPRO"/>
          <w:bCs/>
          <w:sz w:val="24"/>
          <w:szCs w:val="24"/>
        </w:rPr>
      </w:pPr>
      <w:r w:rsidRPr="00F839EB">
        <w:rPr>
          <w:rFonts w:ascii="HGMaruGothicMPRO" w:eastAsia="HGMaruGothicMPRO" w:hAnsi="HGMaruGothicMPRO"/>
          <w:bCs/>
          <w:sz w:val="24"/>
          <w:szCs w:val="24"/>
        </w:rPr>
        <w:t>自分の体の中にもともと存在する成分に対して結合する抗体</w:t>
      </w:r>
      <w:r w:rsidRPr="00F839EB">
        <w:rPr>
          <w:rFonts w:ascii="HGMaruGothicMPRO" w:eastAsia="HGMaruGothicMPRO" w:hAnsi="HGMaruGothicMPRO" w:hint="eastAsia"/>
          <w:bCs/>
          <w:sz w:val="24"/>
          <w:szCs w:val="24"/>
        </w:rPr>
        <w:t>のことです。</w:t>
      </w:r>
      <w:r>
        <w:rPr>
          <w:rFonts w:ascii="HGMaruGothicMPRO" w:eastAsia="HGMaruGothicMPRO" w:hAnsi="HGMaruGothicMPRO" w:hint="eastAsia"/>
          <w:bCs/>
          <w:sz w:val="24"/>
          <w:szCs w:val="24"/>
        </w:rPr>
        <w:t>乳がんの患者さんの一部に、がん幹細胞に含まれる分子に対する自己抗体を持つ方がいることがわかりました。この研究では、その自己抗体の量（抗体価）を測定します。</w:t>
      </w:r>
    </w:p>
    <w:p w14:paraId="76585EA7" w14:textId="77777777" w:rsidR="00F839EB" w:rsidRPr="00362364" w:rsidRDefault="00F839EB" w:rsidP="00F839EB">
      <w:pPr>
        <w:spacing w:line="400" w:lineRule="exact"/>
        <w:ind w:firstLineChars="100" w:firstLine="240"/>
        <w:jc w:val="left"/>
        <w:rPr>
          <w:rFonts w:ascii="HGMaruGothicMPRO" w:eastAsia="HGMaruGothicMPRO" w:hAnsi="HGMaruGothicMPRO"/>
          <w:b/>
          <w:sz w:val="24"/>
          <w:szCs w:val="24"/>
        </w:rPr>
      </w:pPr>
    </w:p>
    <w:p w14:paraId="1A1922D0" w14:textId="15A95C32" w:rsidR="00187B9C" w:rsidRPr="007F49A3" w:rsidRDefault="00A5228D" w:rsidP="00187B9C">
      <w:pPr>
        <w:pStyle w:val="1"/>
        <w:rPr>
          <w:rFonts w:ascii="HGMaruGothicMPRO" w:eastAsia="HGMaruGothicMPRO" w:hAnsi="HGMaruGothicMPRO"/>
          <w:b/>
          <w:sz w:val="24"/>
          <w:szCs w:val="24"/>
        </w:rPr>
      </w:pPr>
      <w:bookmarkStart w:id="5" w:name="_Toc277184451"/>
      <w:bookmarkStart w:id="6" w:name="_Toc277184556"/>
      <w:bookmarkStart w:id="7" w:name="_Toc44939788"/>
      <w:r>
        <w:rPr>
          <w:rFonts w:ascii="HGMaruGothicMPRO" w:eastAsia="HGMaruGothicMPRO" w:hAnsi="HGMaruGothicMPRO" w:hint="eastAsia"/>
          <w:b/>
          <w:sz w:val="24"/>
          <w:szCs w:val="24"/>
        </w:rPr>
        <w:t>４</w:t>
      </w:r>
      <w:r w:rsidR="00187B9C" w:rsidRPr="007F49A3">
        <w:rPr>
          <w:rFonts w:ascii="HGMaruGothicMPRO" w:eastAsia="HGMaruGothicMPRO" w:hAnsi="HGMaruGothicMPRO" w:hint="eastAsia"/>
          <w:b/>
          <w:sz w:val="24"/>
          <w:szCs w:val="24"/>
        </w:rPr>
        <w:t>．この</w:t>
      </w:r>
      <w:r w:rsidR="00770897">
        <w:rPr>
          <w:rFonts w:ascii="HGMaruGothicMPRO" w:eastAsia="HGMaruGothicMPRO" w:hAnsi="HGMaruGothicMPRO" w:hint="eastAsia"/>
          <w:b/>
          <w:sz w:val="24"/>
          <w:szCs w:val="24"/>
        </w:rPr>
        <w:t>臨床</w:t>
      </w:r>
      <w:r w:rsidR="00187B9C" w:rsidRPr="007F49A3">
        <w:rPr>
          <w:rFonts w:ascii="HGMaruGothicMPRO" w:eastAsia="HGMaruGothicMPRO" w:hAnsi="HGMaruGothicMPRO" w:hint="eastAsia"/>
          <w:b/>
          <w:sz w:val="24"/>
          <w:szCs w:val="24"/>
        </w:rPr>
        <w:t>研究の方法</w:t>
      </w:r>
      <w:bookmarkEnd w:id="5"/>
      <w:bookmarkEnd w:id="6"/>
      <w:bookmarkEnd w:id="7"/>
    </w:p>
    <w:p w14:paraId="445CFCD0" w14:textId="77777777" w:rsidR="00F839EB" w:rsidRPr="00F839EB" w:rsidRDefault="00F839EB" w:rsidP="00F839EB">
      <w:pPr>
        <w:spacing w:line="400" w:lineRule="exact"/>
        <w:jc w:val="left"/>
        <w:rPr>
          <w:rFonts w:ascii="HGMaruGothicMPRO" w:eastAsia="HGMaruGothicMPRO" w:hAnsi="HGMaruGothicMPRO"/>
          <w:b/>
          <w:bCs/>
          <w:sz w:val="24"/>
          <w:szCs w:val="24"/>
        </w:rPr>
      </w:pPr>
      <w:r w:rsidRPr="00F839EB">
        <w:rPr>
          <w:rFonts w:ascii="HGMaruGothicMPRO" w:eastAsia="HGMaruGothicMPRO" w:hAnsi="HGMaruGothicMPRO"/>
          <w:b/>
          <w:bCs/>
          <w:sz w:val="24"/>
          <w:szCs w:val="24"/>
        </w:rPr>
        <w:t>(1)</w:t>
      </w:r>
      <w:r w:rsidRPr="00F839EB">
        <w:rPr>
          <w:rFonts w:ascii="HGMaruGothicMPRO" w:eastAsia="HGMaruGothicMPRO" w:hAnsi="HGMaruGothicMPRO" w:hint="eastAsia"/>
          <w:b/>
          <w:bCs/>
          <w:sz w:val="24"/>
          <w:szCs w:val="24"/>
        </w:rPr>
        <w:t>観察項目・検査項目のスケジュール</w:t>
      </w:r>
      <w:r w:rsidRPr="00F839EB">
        <w:rPr>
          <w:rFonts w:ascii="HGMaruGothicMPRO" w:eastAsia="HGMaruGothicMPRO" w:hAnsi="HGMaruGothicMPRO"/>
          <w:b/>
          <w:bCs/>
          <w:sz w:val="24"/>
          <w:szCs w:val="24"/>
        </w:rPr>
        <w:t xml:space="preserve"> </w:t>
      </w:r>
    </w:p>
    <w:p w14:paraId="41EC71A7" w14:textId="4C1FD3F3" w:rsidR="002E6B71" w:rsidRPr="003F437C" w:rsidRDefault="003F437C" w:rsidP="002E6B71">
      <w:pPr>
        <w:spacing w:line="400" w:lineRule="exact"/>
        <w:ind w:firstLineChars="100" w:firstLine="240"/>
        <w:jc w:val="left"/>
        <w:rPr>
          <w:rFonts w:ascii="HGMaruGothicMPRO" w:eastAsia="HGMaruGothicMPRO" w:hAnsi="HGMaruGothicMPRO" w:hint="eastAsia"/>
          <w:sz w:val="24"/>
          <w:szCs w:val="24"/>
        </w:rPr>
      </w:pPr>
      <w:r w:rsidRPr="003F437C">
        <w:rPr>
          <w:rFonts w:ascii="HGMaruGothicMPRO" w:eastAsia="HGMaruGothicMPRO" w:hAnsi="HGMaruGothicMPRO" w:hint="eastAsia"/>
          <w:sz w:val="24"/>
          <w:szCs w:val="24"/>
        </w:rPr>
        <w:t>日常の血液検査の一部を使用しますので，通常の診療と変わることはありません。</w:t>
      </w:r>
      <w:r w:rsidR="002E6B71">
        <w:rPr>
          <w:rFonts w:ascii="HGMaruGothicMPRO" w:eastAsia="HGMaruGothicMPRO" w:hAnsi="HGMaruGothicMPRO" w:hint="eastAsia"/>
          <w:sz w:val="24"/>
          <w:szCs w:val="24"/>
        </w:rPr>
        <w:t>乳癌患者さんにつきましては、</w:t>
      </w:r>
      <w:r w:rsidR="00D44235">
        <w:rPr>
          <w:rFonts w:ascii="HGMaruGothicMPRO" w:eastAsia="HGMaruGothicMPRO" w:hAnsi="HGMaruGothicMPRO" w:hint="eastAsia"/>
          <w:sz w:val="24"/>
          <w:szCs w:val="24"/>
        </w:rPr>
        <w:t>治療前、治療1か月後に採取した血液を研究に使用させて頂きます。</w:t>
      </w:r>
      <w:r w:rsidR="001E33C2">
        <w:rPr>
          <w:rFonts w:ascii="HGMaruGothicMPRO" w:eastAsia="HGMaruGothicMPRO" w:hAnsi="HGMaruGothicMPRO" w:hint="eastAsia"/>
          <w:sz w:val="24"/>
          <w:szCs w:val="24"/>
        </w:rPr>
        <w:t>また、</w:t>
      </w:r>
      <w:r w:rsidR="00D44235">
        <w:rPr>
          <w:rFonts w:ascii="HGMaruGothicMPRO" w:eastAsia="HGMaruGothicMPRO" w:hAnsi="HGMaruGothicMPRO" w:hint="eastAsia"/>
          <w:sz w:val="24"/>
          <w:szCs w:val="24"/>
        </w:rPr>
        <w:t>再発が判明した際には、</w:t>
      </w:r>
      <w:r>
        <w:rPr>
          <w:rFonts w:ascii="HGMaruGothicMPRO" w:eastAsia="HGMaruGothicMPRO" w:hAnsi="HGMaruGothicMPRO" w:hint="eastAsia"/>
          <w:sz w:val="24"/>
          <w:szCs w:val="24"/>
        </w:rPr>
        <w:t>腫瘍マーカー測定と同じタイミングで血液</w:t>
      </w:r>
      <w:r w:rsidR="00B343CD">
        <w:rPr>
          <w:rFonts w:ascii="HGMaruGothicMPRO" w:eastAsia="HGMaruGothicMPRO" w:hAnsi="HGMaruGothicMPRO" w:hint="eastAsia"/>
          <w:sz w:val="24"/>
          <w:szCs w:val="24"/>
        </w:rPr>
        <w:t>を</w:t>
      </w:r>
      <w:r>
        <w:rPr>
          <w:rFonts w:ascii="HGMaruGothicMPRO" w:eastAsia="HGMaruGothicMPRO" w:hAnsi="HGMaruGothicMPRO" w:hint="eastAsia"/>
          <w:sz w:val="24"/>
          <w:szCs w:val="24"/>
        </w:rPr>
        <w:t>採取します。</w:t>
      </w:r>
      <w:r w:rsidR="002E6B71">
        <w:rPr>
          <w:rFonts w:ascii="HGMaruGothicMPRO" w:eastAsia="HGMaruGothicMPRO" w:hAnsi="HGMaruGothicMPRO" w:hint="eastAsia"/>
          <w:sz w:val="24"/>
          <w:szCs w:val="24"/>
        </w:rPr>
        <w:t>良性疾患患者さんにつきましては、採血は1回のみで、一般診療での採血時に同時に行います。</w:t>
      </w:r>
    </w:p>
    <w:tbl>
      <w:tblPr>
        <w:tblpPr w:leftFromText="142" w:rightFromText="142" w:vertAnchor="text" w:horzAnchor="margin" w:tblpXSpec="center" w:tblpY="1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2"/>
        <w:gridCol w:w="993"/>
        <w:gridCol w:w="1842"/>
        <w:gridCol w:w="993"/>
      </w:tblGrid>
      <w:tr w:rsidR="007D4BF1" w:rsidRPr="007D4BF1" w14:paraId="074D6486" w14:textId="77777777" w:rsidTr="00D44235">
        <w:trPr>
          <w:trHeight w:val="416"/>
        </w:trPr>
        <w:tc>
          <w:tcPr>
            <w:tcW w:w="1276" w:type="dxa"/>
            <w:tcBorders>
              <w:top w:val="single" w:sz="4" w:space="0" w:color="auto"/>
              <w:left w:val="single" w:sz="4" w:space="0" w:color="auto"/>
              <w:bottom w:val="single" w:sz="4" w:space="0" w:color="auto"/>
              <w:right w:val="single" w:sz="4" w:space="0" w:color="auto"/>
            </w:tcBorders>
            <w:vAlign w:val="center"/>
            <w:hideMark/>
          </w:tcPr>
          <w:p w14:paraId="5877448A" w14:textId="77777777" w:rsidR="007D4BF1" w:rsidRPr="007D4BF1" w:rsidRDefault="007D4BF1" w:rsidP="007D4BF1">
            <w:pPr>
              <w:spacing w:line="400" w:lineRule="exact"/>
              <w:jc w:val="left"/>
              <w:rPr>
                <w:rFonts w:ascii="HGMaruGothicMPRO" w:eastAsia="HGMaruGothicMPRO" w:hAnsi="HGMaruGothicMPRO"/>
                <w:sz w:val="24"/>
                <w:szCs w:val="24"/>
              </w:rPr>
            </w:pPr>
            <w:bookmarkStart w:id="8" w:name="_Hlk44934480"/>
          </w:p>
        </w:tc>
        <w:tc>
          <w:tcPr>
            <w:tcW w:w="3822" w:type="dxa"/>
            <w:tcBorders>
              <w:top w:val="single" w:sz="4" w:space="0" w:color="auto"/>
              <w:left w:val="single" w:sz="4" w:space="0" w:color="auto"/>
              <w:bottom w:val="single" w:sz="4" w:space="0" w:color="auto"/>
              <w:right w:val="single" w:sz="4" w:space="0" w:color="auto"/>
            </w:tcBorders>
            <w:vAlign w:val="center"/>
          </w:tcPr>
          <w:p w14:paraId="728D4B1B" w14:textId="77777777" w:rsidR="007D4BF1" w:rsidRPr="007D4BF1" w:rsidRDefault="007D4BF1" w:rsidP="007D4BF1">
            <w:pPr>
              <w:spacing w:line="400" w:lineRule="exact"/>
              <w:jc w:val="left"/>
              <w:rPr>
                <w:rFonts w:ascii="HGMaruGothicMPRO" w:eastAsia="HGMaruGothicMPRO" w:hAnsi="HGMaruGothicMPRO"/>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1873702"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治療前</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56064B"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治療1か月後</w:t>
            </w:r>
          </w:p>
        </w:tc>
        <w:tc>
          <w:tcPr>
            <w:tcW w:w="993" w:type="dxa"/>
            <w:tcBorders>
              <w:top w:val="single" w:sz="4" w:space="0" w:color="auto"/>
              <w:left w:val="single" w:sz="4" w:space="0" w:color="auto"/>
              <w:bottom w:val="single" w:sz="4" w:space="0" w:color="auto"/>
              <w:right w:val="single" w:sz="4" w:space="0" w:color="auto"/>
            </w:tcBorders>
            <w:vAlign w:val="center"/>
          </w:tcPr>
          <w:p w14:paraId="1E3C386D"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hint="eastAsia"/>
                <w:sz w:val="24"/>
                <w:szCs w:val="24"/>
              </w:rPr>
              <w:t>再発時</w:t>
            </w:r>
          </w:p>
        </w:tc>
      </w:tr>
      <w:tr w:rsidR="007D4BF1" w:rsidRPr="007D4BF1" w14:paraId="71DD5A13" w14:textId="77777777" w:rsidTr="00D44235">
        <w:tc>
          <w:tcPr>
            <w:tcW w:w="1276" w:type="dxa"/>
            <w:tcBorders>
              <w:top w:val="single" w:sz="4" w:space="0" w:color="auto"/>
              <w:left w:val="single" w:sz="4" w:space="0" w:color="auto"/>
              <w:bottom w:val="single" w:sz="4" w:space="0" w:color="auto"/>
              <w:right w:val="single" w:sz="4" w:space="0" w:color="auto"/>
            </w:tcBorders>
            <w:vAlign w:val="center"/>
          </w:tcPr>
          <w:p w14:paraId="3F1621A0"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画像検査</w:t>
            </w:r>
          </w:p>
        </w:tc>
        <w:tc>
          <w:tcPr>
            <w:tcW w:w="3822" w:type="dxa"/>
            <w:tcBorders>
              <w:top w:val="single" w:sz="4" w:space="0" w:color="auto"/>
              <w:left w:val="single" w:sz="4" w:space="0" w:color="auto"/>
              <w:bottom w:val="single" w:sz="4" w:space="0" w:color="auto"/>
              <w:right w:val="single" w:sz="4" w:space="0" w:color="auto"/>
            </w:tcBorders>
            <w:vAlign w:val="center"/>
          </w:tcPr>
          <w:p w14:paraId="4F14D2C3"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マンモグラフィ、CT、MRIなど</w:t>
            </w:r>
          </w:p>
        </w:tc>
        <w:tc>
          <w:tcPr>
            <w:tcW w:w="993" w:type="dxa"/>
            <w:tcBorders>
              <w:top w:val="single" w:sz="4" w:space="0" w:color="auto"/>
              <w:left w:val="single" w:sz="4" w:space="0" w:color="auto"/>
              <w:bottom w:val="single" w:sz="4" w:space="0" w:color="auto"/>
              <w:right w:val="single" w:sz="4" w:space="0" w:color="auto"/>
            </w:tcBorders>
            <w:vAlign w:val="center"/>
          </w:tcPr>
          <w:p w14:paraId="6CE6624C"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c>
          <w:tcPr>
            <w:tcW w:w="1842" w:type="dxa"/>
            <w:tcBorders>
              <w:top w:val="single" w:sz="4" w:space="0" w:color="auto"/>
              <w:left w:val="single" w:sz="4" w:space="0" w:color="auto"/>
              <w:bottom w:val="single" w:sz="4" w:space="0" w:color="auto"/>
              <w:right w:val="single" w:sz="4" w:space="0" w:color="auto"/>
            </w:tcBorders>
            <w:vAlign w:val="center"/>
          </w:tcPr>
          <w:p w14:paraId="5D55E72F" w14:textId="77777777" w:rsidR="007D4BF1" w:rsidRPr="007D4BF1" w:rsidRDefault="007D4BF1" w:rsidP="00D44235">
            <w:pPr>
              <w:spacing w:line="400" w:lineRule="exact"/>
              <w:jc w:val="center"/>
              <w:rPr>
                <w:rFonts w:ascii="HGMaruGothicMPRO" w:eastAsia="HGMaruGothicMPRO" w:hAnsi="HGMaruGothicMPRO"/>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392CD5E"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tc>
      </w:tr>
      <w:tr w:rsidR="007D4BF1" w:rsidRPr="007D4BF1" w14:paraId="5D65AB96" w14:textId="77777777" w:rsidTr="00D44235">
        <w:trPr>
          <w:trHeight w:val="1064"/>
        </w:trPr>
        <w:tc>
          <w:tcPr>
            <w:tcW w:w="1276" w:type="dxa"/>
            <w:tcBorders>
              <w:top w:val="single" w:sz="4" w:space="0" w:color="auto"/>
              <w:left w:val="single" w:sz="4" w:space="0" w:color="auto"/>
              <w:right w:val="single" w:sz="4" w:space="0" w:color="auto"/>
            </w:tcBorders>
            <w:vAlign w:val="center"/>
          </w:tcPr>
          <w:p w14:paraId="53D57D51"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血液検査</w:t>
            </w:r>
          </w:p>
        </w:tc>
        <w:tc>
          <w:tcPr>
            <w:tcW w:w="3822" w:type="dxa"/>
            <w:tcBorders>
              <w:top w:val="single" w:sz="4" w:space="0" w:color="auto"/>
              <w:left w:val="single" w:sz="4" w:space="0" w:color="auto"/>
              <w:right w:val="single" w:sz="4" w:space="0" w:color="auto"/>
            </w:tcBorders>
            <w:vAlign w:val="center"/>
          </w:tcPr>
          <w:p w14:paraId="4035745A"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血算・生化学</w:t>
            </w:r>
          </w:p>
          <w:p w14:paraId="5DBD780F"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腫瘍マーカー</w:t>
            </w:r>
          </w:p>
          <w:p w14:paraId="48B3CFB5"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自己抗体価</w:t>
            </w:r>
          </w:p>
        </w:tc>
        <w:tc>
          <w:tcPr>
            <w:tcW w:w="993" w:type="dxa"/>
            <w:tcBorders>
              <w:top w:val="single" w:sz="4" w:space="0" w:color="auto"/>
              <w:left w:val="single" w:sz="4" w:space="0" w:color="auto"/>
              <w:right w:val="single" w:sz="4" w:space="0" w:color="auto"/>
            </w:tcBorders>
            <w:vAlign w:val="center"/>
          </w:tcPr>
          <w:p w14:paraId="3534410D"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p w14:paraId="30B05196"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p w14:paraId="7736B45E"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tc>
        <w:tc>
          <w:tcPr>
            <w:tcW w:w="1842" w:type="dxa"/>
            <w:tcBorders>
              <w:top w:val="single" w:sz="4" w:space="0" w:color="auto"/>
              <w:left w:val="single" w:sz="4" w:space="0" w:color="auto"/>
              <w:right w:val="single" w:sz="4" w:space="0" w:color="auto"/>
            </w:tcBorders>
            <w:vAlign w:val="center"/>
          </w:tcPr>
          <w:p w14:paraId="08B261EE" w14:textId="77777777" w:rsidR="007D4BF1" w:rsidRPr="007D4BF1" w:rsidRDefault="007D4BF1" w:rsidP="00D44235">
            <w:pPr>
              <w:spacing w:line="400" w:lineRule="exact"/>
              <w:jc w:val="center"/>
              <w:rPr>
                <w:rFonts w:ascii="HGMaruGothicMPRO" w:eastAsia="HGMaruGothicMPRO" w:hAnsi="HGMaruGothicMPRO"/>
                <w:sz w:val="24"/>
                <w:szCs w:val="24"/>
              </w:rPr>
            </w:pPr>
          </w:p>
          <w:p w14:paraId="3E638A9A"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p w14:paraId="0BC9170E"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tc>
        <w:tc>
          <w:tcPr>
            <w:tcW w:w="993" w:type="dxa"/>
            <w:tcBorders>
              <w:top w:val="single" w:sz="4" w:space="0" w:color="auto"/>
              <w:left w:val="single" w:sz="4" w:space="0" w:color="auto"/>
              <w:right w:val="single" w:sz="4" w:space="0" w:color="auto"/>
            </w:tcBorders>
            <w:vAlign w:val="center"/>
          </w:tcPr>
          <w:p w14:paraId="3C863726"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p w14:paraId="03FE7617"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p w14:paraId="5404F632"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r>
      <w:tr w:rsidR="007D4BF1" w:rsidRPr="007D4BF1" w14:paraId="74E348DF" w14:textId="77777777" w:rsidTr="00D44235">
        <w:tc>
          <w:tcPr>
            <w:tcW w:w="1276" w:type="dxa"/>
            <w:tcBorders>
              <w:top w:val="single" w:sz="4" w:space="0" w:color="auto"/>
              <w:left w:val="single" w:sz="4" w:space="0" w:color="auto"/>
              <w:bottom w:val="single" w:sz="4" w:space="0" w:color="auto"/>
              <w:right w:val="single" w:sz="4" w:space="0" w:color="auto"/>
            </w:tcBorders>
            <w:vAlign w:val="center"/>
          </w:tcPr>
          <w:p w14:paraId="20748803"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手術所見</w:t>
            </w:r>
          </w:p>
        </w:tc>
        <w:tc>
          <w:tcPr>
            <w:tcW w:w="3822" w:type="dxa"/>
            <w:tcBorders>
              <w:top w:val="single" w:sz="4" w:space="0" w:color="auto"/>
              <w:left w:val="single" w:sz="4" w:space="0" w:color="auto"/>
              <w:bottom w:val="single" w:sz="4" w:space="0" w:color="auto"/>
              <w:right w:val="single" w:sz="4" w:space="0" w:color="auto"/>
            </w:tcBorders>
            <w:vAlign w:val="center"/>
          </w:tcPr>
          <w:p w14:paraId="3192B1DC" w14:textId="77777777" w:rsidR="007D4BF1" w:rsidRPr="007D4BF1" w:rsidRDefault="007D4BF1" w:rsidP="007D4BF1">
            <w:pPr>
              <w:spacing w:line="400" w:lineRule="exact"/>
              <w:jc w:val="left"/>
              <w:rPr>
                <w:rFonts w:ascii="HGMaruGothicMPRO" w:eastAsia="HGMaruGothicMPRO" w:hAnsi="HGMaruGothicMPRO"/>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3BE056F" w14:textId="77777777" w:rsidR="007D4BF1" w:rsidRPr="007D4BF1" w:rsidRDefault="007D4BF1" w:rsidP="00D44235">
            <w:pPr>
              <w:spacing w:line="400" w:lineRule="exact"/>
              <w:jc w:val="center"/>
              <w:rPr>
                <w:rFonts w:ascii="HGMaruGothicMPRO" w:eastAsia="HGMaruGothicMPRO" w:hAnsi="HGMaruGothicMPR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BE35C3A"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c>
          <w:tcPr>
            <w:tcW w:w="993" w:type="dxa"/>
            <w:tcBorders>
              <w:top w:val="single" w:sz="4" w:space="0" w:color="auto"/>
              <w:left w:val="single" w:sz="4" w:space="0" w:color="auto"/>
              <w:bottom w:val="single" w:sz="4" w:space="0" w:color="auto"/>
              <w:right w:val="single" w:sz="4" w:space="0" w:color="auto"/>
            </w:tcBorders>
            <w:vAlign w:val="center"/>
          </w:tcPr>
          <w:p w14:paraId="2C55DBF0" w14:textId="77777777" w:rsidR="007D4BF1" w:rsidRPr="007D4BF1" w:rsidRDefault="007D4BF1" w:rsidP="00D44235">
            <w:pPr>
              <w:spacing w:line="400" w:lineRule="exact"/>
              <w:jc w:val="center"/>
              <w:rPr>
                <w:rFonts w:ascii="HGMaruGothicMPRO" w:eastAsia="HGMaruGothicMPRO" w:hAnsi="HGMaruGothicMPRO"/>
                <w:sz w:val="24"/>
                <w:szCs w:val="24"/>
              </w:rPr>
            </w:pPr>
          </w:p>
        </w:tc>
      </w:tr>
      <w:tr w:rsidR="007D4BF1" w:rsidRPr="007D4BF1" w14:paraId="42450092" w14:textId="77777777" w:rsidTr="00D44235">
        <w:tc>
          <w:tcPr>
            <w:tcW w:w="1276" w:type="dxa"/>
            <w:tcBorders>
              <w:top w:val="single" w:sz="4" w:space="0" w:color="auto"/>
              <w:left w:val="single" w:sz="4" w:space="0" w:color="auto"/>
              <w:bottom w:val="single" w:sz="4" w:space="0" w:color="auto"/>
              <w:right w:val="single" w:sz="4" w:space="0" w:color="auto"/>
            </w:tcBorders>
            <w:vAlign w:val="center"/>
          </w:tcPr>
          <w:p w14:paraId="4E6F862D"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病理診断</w:t>
            </w:r>
          </w:p>
        </w:tc>
        <w:tc>
          <w:tcPr>
            <w:tcW w:w="3822" w:type="dxa"/>
            <w:tcBorders>
              <w:top w:val="single" w:sz="4" w:space="0" w:color="auto"/>
              <w:left w:val="single" w:sz="4" w:space="0" w:color="auto"/>
              <w:bottom w:val="single" w:sz="4" w:space="0" w:color="auto"/>
              <w:right w:val="single" w:sz="4" w:space="0" w:color="auto"/>
            </w:tcBorders>
            <w:vAlign w:val="center"/>
          </w:tcPr>
          <w:p w14:paraId="277B4D3B"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細胞診、組織診</w:t>
            </w:r>
          </w:p>
        </w:tc>
        <w:tc>
          <w:tcPr>
            <w:tcW w:w="993" w:type="dxa"/>
            <w:tcBorders>
              <w:top w:val="single" w:sz="4" w:space="0" w:color="auto"/>
              <w:left w:val="single" w:sz="4" w:space="0" w:color="auto"/>
              <w:bottom w:val="single" w:sz="4" w:space="0" w:color="auto"/>
              <w:right w:val="single" w:sz="4" w:space="0" w:color="auto"/>
            </w:tcBorders>
            <w:vAlign w:val="center"/>
          </w:tcPr>
          <w:p w14:paraId="404EA4F4"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c>
          <w:tcPr>
            <w:tcW w:w="1842" w:type="dxa"/>
            <w:tcBorders>
              <w:top w:val="single" w:sz="4" w:space="0" w:color="auto"/>
              <w:left w:val="single" w:sz="4" w:space="0" w:color="auto"/>
              <w:bottom w:val="single" w:sz="4" w:space="0" w:color="auto"/>
              <w:right w:val="single" w:sz="4" w:space="0" w:color="auto"/>
            </w:tcBorders>
            <w:vAlign w:val="center"/>
          </w:tcPr>
          <w:p w14:paraId="241AFA49"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c>
          <w:tcPr>
            <w:tcW w:w="993" w:type="dxa"/>
            <w:tcBorders>
              <w:top w:val="single" w:sz="4" w:space="0" w:color="auto"/>
              <w:left w:val="single" w:sz="4" w:space="0" w:color="auto"/>
              <w:bottom w:val="single" w:sz="4" w:space="0" w:color="auto"/>
              <w:right w:val="single" w:sz="4" w:space="0" w:color="auto"/>
            </w:tcBorders>
            <w:vAlign w:val="center"/>
          </w:tcPr>
          <w:p w14:paraId="3A008D99"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tc>
      </w:tr>
      <w:tr w:rsidR="007D4BF1" w:rsidRPr="007D4BF1" w14:paraId="767F631E" w14:textId="77777777" w:rsidTr="00D44235">
        <w:tc>
          <w:tcPr>
            <w:tcW w:w="1276" w:type="dxa"/>
            <w:tcBorders>
              <w:top w:val="single" w:sz="4" w:space="0" w:color="auto"/>
              <w:left w:val="single" w:sz="4" w:space="0" w:color="auto"/>
              <w:bottom w:val="single" w:sz="4" w:space="0" w:color="auto"/>
              <w:right w:val="single" w:sz="4" w:space="0" w:color="auto"/>
            </w:tcBorders>
            <w:vAlign w:val="center"/>
          </w:tcPr>
          <w:p w14:paraId="6C33C0A5"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特殊検査</w:t>
            </w:r>
          </w:p>
        </w:tc>
        <w:tc>
          <w:tcPr>
            <w:tcW w:w="3822" w:type="dxa"/>
            <w:tcBorders>
              <w:top w:val="single" w:sz="4" w:space="0" w:color="auto"/>
              <w:left w:val="single" w:sz="4" w:space="0" w:color="auto"/>
              <w:bottom w:val="single" w:sz="4" w:space="0" w:color="auto"/>
              <w:right w:val="single" w:sz="4" w:space="0" w:color="auto"/>
            </w:tcBorders>
            <w:vAlign w:val="center"/>
          </w:tcPr>
          <w:p w14:paraId="18727174" w14:textId="77777777" w:rsidR="007D4BF1" w:rsidRPr="007D4BF1" w:rsidRDefault="007D4BF1" w:rsidP="007D4BF1">
            <w:pPr>
              <w:spacing w:line="400" w:lineRule="exact"/>
              <w:jc w:val="left"/>
              <w:rPr>
                <w:rFonts w:ascii="HGMaruGothicMPRO" w:eastAsia="HGMaruGothicMPRO" w:hAnsi="HGMaruGothicMPRO"/>
                <w:sz w:val="24"/>
                <w:szCs w:val="24"/>
              </w:rPr>
            </w:pPr>
            <w:r w:rsidRPr="007D4BF1">
              <w:rPr>
                <w:rFonts w:ascii="HGMaruGothicMPRO" w:eastAsia="HGMaruGothicMPRO" w:hAnsi="HGMaruGothicMPRO"/>
                <w:sz w:val="24"/>
                <w:szCs w:val="24"/>
              </w:rPr>
              <w:t>免疫染色など</w:t>
            </w:r>
          </w:p>
        </w:tc>
        <w:tc>
          <w:tcPr>
            <w:tcW w:w="993" w:type="dxa"/>
            <w:tcBorders>
              <w:top w:val="single" w:sz="4" w:space="0" w:color="auto"/>
              <w:left w:val="single" w:sz="4" w:space="0" w:color="auto"/>
              <w:bottom w:val="single" w:sz="4" w:space="0" w:color="auto"/>
              <w:right w:val="single" w:sz="4" w:space="0" w:color="auto"/>
            </w:tcBorders>
            <w:vAlign w:val="center"/>
          </w:tcPr>
          <w:p w14:paraId="79773E30" w14:textId="77777777" w:rsidR="007D4BF1" w:rsidRPr="007D4BF1" w:rsidRDefault="007D4BF1" w:rsidP="00D44235">
            <w:pPr>
              <w:spacing w:line="400" w:lineRule="exact"/>
              <w:jc w:val="center"/>
              <w:rPr>
                <w:rFonts w:ascii="HGMaruGothicMPRO" w:eastAsia="HGMaruGothicMPRO" w:hAnsi="HGMaruGothicMPR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E99A97A"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sz w:val="24"/>
                <w:szCs w:val="24"/>
              </w:rPr>
              <w:t>〇</w:t>
            </w:r>
          </w:p>
        </w:tc>
        <w:tc>
          <w:tcPr>
            <w:tcW w:w="993" w:type="dxa"/>
            <w:tcBorders>
              <w:top w:val="single" w:sz="4" w:space="0" w:color="auto"/>
              <w:left w:val="single" w:sz="4" w:space="0" w:color="auto"/>
              <w:bottom w:val="single" w:sz="4" w:space="0" w:color="auto"/>
              <w:right w:val="single" w:sz="4" w:space="0" w:color="auto"/>
            </w:tcBorders>
            <w:vAlign w:val="center"/>
          </w:tcPr>
          <w:p w14:paraId="180798D8" w14:textId="77777777" w:rsidR="007D4BF1" w:rsidRPr="007D4BF1" w:rsidRDefault="007D4BF1" w:rsidP="00D44235">
            <w:pPr>
              <w:spacing w:line="400" w:lineRule="exact"/>
              <w:jc w:val="center"/>
              <w:rPr>
                <w:rFonts w:ascii="HGMaruGothicMPRO" w:eastAsia="HGMaruGothicMPRO" w:hAnsi="HGMaruGothicMPRO"/>
                <w:sz w:val="24"/>
                <w:szCs w:val="24"/>
              </w:rPr>
            </w:pPr>
            <w:r w:rsidRPr="007D4BF1">
              <w:rPr>
                <w:rFonts w:ascii="HGMaruGothicMPRO" w:eastAsia="HGMaruGothicMPRO" w:hAnsi="HGMaruGothicMPRO" w:hint="eastAsia"/>
                <w:sz w:val="24"/>
                <w:szCs w:val="24"/>
              </w:rPr>
              <w:t>〇</w:t>
            </w:r>
          </w:p>
        </w:tc>
      </w:tr>
      <w:bookmarkEnd w:id="8"/>
    </w:tbl>
    <w:p w14:paraId="3E5B8CFB" w14:textId="606299DC" w:rsidR="00F839EB" w:rsidRDefault="00F839EB" w:rsidP="00F839EB">
      <w:pPr>
        <w:spacing w:line="400" w:lineRule="exact"/>
        <w:jc w:val="left"/>
        <w:rPr>
          <w:rFonts w:ascii="HGMaruGothicMPRO" w:eastAsia="HGMaruGothicMPRO" w:hAnsi="HGMaruGothicMPRO"/>
          <w:sz w:val="24"/>
          <w:szCs w:val="24"/>
        </w:rPr>
      </w:pPr>
    </w:p>
    <w:p w14:paraId="584C74B6" w14:textId="77777777" w:rsidR="00F01575" w:rsidRDefault="00F839EB" w:rsidP="00F839EB">
      <w:pPr>
        <w:spacing w:line="400" w:lineRule="exact"/>
        <w:jc w:val="left"/>
        <w:rPr>
          <w:rFonts w:ascii="HGMaruGothicMPRO" w:eastAsia="HGMaruGothicMPRO" w:hAnsi="HGMaruGothicMPRO"/>
          <w:sz w:val="24"/>
          <w:szCs w:val="24"/>
        </w:rPr>
      </w:pPr>
      <w:r w:rsidRPr="00F839EB">
        <w:rPr>
          <w:rFonts w:ascii="HGMaruGothicMPRO" w:eastAsia="HGMaruGothicMPRO" w:hAnsi="HGMaruGothicMPRO"/>
          <w:sz w:val="24"/>
          <w:szCs w:val="24"/>
        </w:rPr>
        <w:t>(2)</w:t>
      </w:r>
      <w:r w:rsidRPr="00F01575">
        <w:rPr>
          <w:rFonts w:ascii="HGMaruGothicMPRO" w:eastAsia="HGMaruGothicMPRO" w:hAnsi="HGMaruGothicMPRO" w:hint="eastAsia"/>
          <w:b/>
          <w:bCs/>
          <w:sz w:val="24"/>
          <w:szCs w:val="24"/>
        </w:rPr>
        <w:t>同意取得前のデータ</w:t>
      </w:r>
      <w:r w:rsidR="00F01575">
        <w:rPr>
          <w:rFonts w:ascii="HGMaruGothicMPRO" w:eastAsia="HGMaruGothicMPRO" w:hAnsi="HGMaruGothicMPRO" w:hint="eastAsia"/>
          <w:sz w:val="24"/>
          <w:szCs w:val="24"/>
        </w:rPr>
        <w:t>について</w:t>
      </w:r>
    </w:p>
    <w:p w14:paraId="593C55B8" w14:textId="43245B5D" w:rsidR="00F839EB" w:rsidRDefault="00F01575" w:rsidP="00F01575">
      <w:pPr>
        <w:spacing w:line="400" w:lineRule="exact"/>
        <w:ind w:firstLineChars="100" w:firstLine="240"/>
        <w:jc w:val="left"/>
        <w:rPr>
          <w:rFonts w:ascii="HGMaruGothicMPRO" w:eastAsia="HGMaruGothicMPRO" w:hAnsi="HGMaruGothicMPRO"/>
          <w:sz w:val="24"/>
          <w:szCs w:val="24"/>
        </w:rPr>
      </w:pPr>
      <w:r>
        <w:rPr>
          <w:rFonts w:ascii="HGMaruGothicMPRO" w:eastAsia="HGMaruGothicMPRO" w:hAnsi="HGMaruGothicMPRO" w:hint="eastAsia"/>
          <w:sz w:val="24"/>
          <w:szCs w:val="24"/>
        </w:rPr>
        <w:t>同意取得前の血液データ、既往歴、治療歴なども研究データに含めます。</w:t>
      </w:r>
      <w:r w:rsidR="00F839EB" w:rsidRPr="00F839EB">
        <w:rPr>
          <w:rFonts w:ascii="HGMaruGothicMPRO" w:eastAsia="HGMaruGothicMPRO" w:hAnsi="HGMaruGothicMPRO"/>
          <w:sz w:val="24"/>
          <w:szCs w:val="24"/>
        </w:rPr>
        <w:t xml:space="preserve"> </w:t>
      </w:r>
    </w:p>
    <w:p w14:paraId="20E7923D" w14:textId="77777777" w:rsidR="00F01575" w:rsidRPr="00F01575" w:rsidRDefault="00F01575" w:rsidP="00F839EB">
      <w:pPr>
        <w:spacing w:line="400" w:lineRule="exact"/>
        <w:jc w:val="left"/>
        <w:rPr>
          <w:rFonts w:ascii="HGMaruGothicMPRO" w:eastAsia="HGMaruGothicMPRO" w:hAnsi="HGMaruGothicMPRO"/>
          <w:sz w:val="24"/>
          <w:szCs w:val="24"/>
        </w:rPr>
      </w:pPr>
    </w:p>
    <w:p w14:paraId="60621B6A" w14:textId="77777777" w:rsidR="00F01575" w:rsidRDefault="00F839EB" w:rsidP="00F839EB">
      <w:pPr>
        <w:spacing w:line="400" w:lineRule="exact"/>
        <w:jc w:val="left"/>
        <w:rPr>
          <w:rFonts w:ascii="HGMaruGothicMPRO" w:eastAsia="HGMaruGothicMPRO" w:hAnsi="HGMaruGothicMPRO"/>
          <w:sz w:val="24"/>
          <w:szCs w:val="24"/>
        </w:rPr>
      </w:pPr>
      <w:r w:rsidRPr="00F839EB">
        <w:rPr>
          <w:rFonts w:ascii="HGMaruGothicMPRO" w:eastAsia="HGMaruGothicMPRO" w:hAnsi="HGMaruGothicMPRO"/>
          <w:sz w:val="24"/>
          <w:szCs w:val="24"/>
        </w:rPr>
        <w:t>(3)</w:t>
      </w:r>
      <w:r w:rsidRPr="00F01575">
        <w:rPr>
          <w:rFonts w:ascii="HGMaruGothicMPRO" w:eastAsia="HGMaruGothicMPRO" w:hAnsi="HGMaruGothicMPRO" w:hint="eastAsia"/>
          <w:b/>
          <w:bCs/>
          <w:sz w:val="24"/>
          <w:szCs w:val="24"/>
        </w:rPr>
        <w:t>追跡期間</w:t>
      </w:r>
    </w:p>
    <w:p w14:paraId="7AB15A31" w14:textId="0E6511C1" w:rsidR="00F839EB" w:rsidRPr="00F839EB" w:rsidRDefault="00FD53E2" w:rsidP="00F01575">
      <w:pPr>
        <w:spacing w:line="400" w:lineRule="exact"/>
        <w:ind w:firstLineChars="100" w:firstLine="240"/>
        <w:jc w:val="left"/>
        <w:rPr>
          <w:rFonts w:ascii="HGMaruGothicMPRO" w:eastAsia="HGMaruGothicMPRO" w:hAnsi="HGMaruGothicMPRO"/>
          <w:sz w:val="24"/>
          <w:szCs w:val="24"/>
        </w:rPr>
      </w:pPr>
      <w:r>
        <w:rPr>
          <w:rFonts w:ascii="HGMaruGothicMPRO" w:eastAsia="HGMaruGothicMPRO" w:hAnsi="HGMaruGothicMPRO" w:hint="eastAsia"/>
          <w:sz w:val="24"/>
          <w:szCs w:val="24"/>
        </w:rPr>
        <w:t>予定</w:t>
      </w:r>
      <w:r w:rsidR="00F01575">
        <w:rPr>
          <w:rFonts w:ascii="HGMaruGothicMPRO" w:eastAsia="HGMaruGothicMPRO" w:hAnsi="HGMaruGothicMPRO" w:hint="eastAsia"/>
          <w:sz w:val="24"/>
          <w:szCs w:val="24"/>
        </w:rPr>
        <w:t>研究期間終了後も、通常診療</w:t>
      </w:r>
      <w:r>
        <w:rPr>
          <w:rFonts w:ascii="HGMaruGothicMPRO" w:eastAsia="HGMaruGothicMPRO" w:hAnsi="HGMaruGothicMPRO" w:hint="eastAsia"/>
          <w:sz w:val="24"/>
          <w:szCs w:val="24"/>
        </w:rPr>
        <w:t>として</w:t>
      </w:r>
      <w:r w:rsidR="00F01575">
        <w:rPr>
          <w:rFonts w:ascii="HGMaruGothicMPRO" w:eastAsia="HGMaruGothicMPRO" w:hAnsi="HGMaruGothicMPRO" w:hint="eastAsia"/>
          <w:sz w:val="24"/>
          <w:szCs w:val="24"/>
        </w:rPr>
        <w:t>外来での診察、検査で再発の有無について経過</w:t>
      </w:r>
      <w:r w:rsidR="00F01575">
        <w:rPr>
          <w:rFonts w:ascii="HGMaruGothicMPRO" w:eastAsia="HGMaruGothicMPRO" w:hAnsi="HGMaruGothicMPRO" w:hint="eastAsia"/>
          <w:sz w:val="24"/>
          <w:szCs w:val="24"/>
        </w:rPr>
        <w:lastRenderedPageBreak/>
        <w:t>観察致します。</w:t>
      </w:r>
    </w:p>
    <w:p w14:paraId="0EDAD0F8" w14:textId="77777777" w:rsidR="00F01575" w:rsidRPr="007F49A3" w:rsidRDefault="00F01575" w:rsidP="00F01575">
      <w:pPr>
        <w:spacing w:line="400" w:lineRule="exact"/>
        <w:jc w:val="left"/>
        <w:rPr>
          <w:rFonts w:ascii="HGMaruGothicMPRO" w:eastAsia="HGMaruGothicMPRO" w:hAnsi="HGMaruGothicMPRO"/>
          <w:sz w:val="24"/>
          <w:szCs w:val="24"/>
        </w:rPr>
      </w:pPr>
    </w:p>
    <w:p w14:paraId="7B8F7AFA" w14:textId="0FE3246A" w:rsidR="00F01575" w:rsidRDefault="00F01575" w:rsidP="00F01575">
      <w:pPr>
        <w:pStyle w:val="1"/>
        <w:rPr>
          <w:rFonts w:ascii="HGMaruGothicMPRO" w:eastAsia="HGMaruGothicMPRO" w:hAnsi="HGMaruGothicMPRO"/>
          <w:b/>
          <w:sz w:val="24"/>
          <w:szCs w:val="24"/>
        </w:rPr>
      </w:pPr>
      <w:bookmarkStart w:id="9" w:name="_Toc44939789"/>
      <w:r>
        <w:rPr>
          <w:rFonts w:ascii="HGMaruGothicMPRO" w:eastAsia="HGMaruGothicMPRO" w:hAnsi="HGMaruGothicMPRO" w:hint="eastAsia"/>
          <w:b/>
          <w:sz w:val="24"/>
          <w:szCs w:val="24"/>
        </w:rPr>
        <w:t>５</w:t>
      </w:r>
      <w:r w:rsidRPr="007F49A3">
        <w:rPr>
          <w:rFonts w:ascii="HGMaruGothicMPRO" w:eastAsia="HGMaruGothicMPRO" w:hAnsi="HGMaruGothicMPRO" w:hint="eastAsia"/>
          <w:b/>
          <w:sz w:val="24"/>
          <w:szCs w:val="24"/>
        </w:rPr>
        <w:t>．予定</w:t>
      </w:r>
      <w:r>
        <w:rPr>
          <w:rFonts w:ascii="HGMaruGothicMPRO" w:eastAsia="HGMaruGothicMPRO" w:hAnsi="HGMaruGothicMPRO" w:hint="eastAsia"/>
          <w:b/>
          <w:sz w:val="24"/>
          <w:szCs w:val="24"/>
        </w:rPr>
        <w:t>参加</w:t>
      </w:r>
      <w:r w:rsidRPr="007F49A3">
        <w:rPr>
          <w:rFonts w:ascii="HGMaruGothicMPRO" w:eastAsia="HGMaruGothicMPRO" w:hAnsi="HGMaruGothicMPRO" w:hint="eastAsia"/>
          <w:b/>
          <w:sz w:val="24"/>
          <w:szCs w:val="24"/>
        </w:rPr>
        <w:t>期間</w:t>
      </w:r>
      <w:bookmarkEnd w:id="9"/>
    </w:p>
    <w:p w14:paraId="3AB7AD8C" w14:textId="7D75C63C" w:rsidR="00F01575" w:rsidRPr="00F839EB" w:rsidRDefault="00F01575" w:rsidP="00F01575">
      <w:pPr>
        <w:spacing w:line="400" w:lineRule="exact"/>
        <w:jc w:val="left"/>
        <w:rPr>
          <w:rFonts w:ascii="HGMaruGothicMPRO" w:eastAsia="HGMaruGothicMPRO" w:hAnsi="HGMaruGothicMPRO"/>
          <w:b/>
          <w:bCs/>
          <w:sz w:val="24"/>
          <w:szCs w:val="24"/>
        </w:rPr>
      </w:pPr>
      <w:r w:rsidRPr="00F839EB">
        <w:rPr>
          <w:rFonts w:ascii="HGMaruGothicMPRO" w:eastAsia="HGMaruGothicMPRO" w:hAnsi="HGMaruGothicMPRO"/>
          <w:b/>
          <w:bCs/>
          <w:sz w:val="24"/>
          <w:szCs w:val="24"/>
        </w:rPr>
        <w:t>(1)</w:t>
      </w:r>
      <w:r>
        <w:rPr>
          <w:rFonts w:ascii="HGMaruGothicMPRO" w:eastAsia="HGMaruGothicMPRO" w:hAnsi="HGMaruGothicMPRO" w:hint="eastAsia"/>
          <w:b/>
          <w:bCs/>
          <w:sz w:val="24"/>
          <w:szCs w:val="24"/>
        </w:rPr>
        <w:t>本研究に参加した場合の予定参加期間</w:t>
      </w:r>
    </w:p>
    <w:p w14:paraId="4A6DD490" w14:textId="2999457A" w:rsidR="00F01575" w:rsidRDefault="00F01575" w:rsidP="00F01575">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sidR="00590AC7">
        <w:rPr>
          <w:rFonts w:ascii="HGMaruGothicMPRO" w:eastAsia="HGMaruGothicMPRO" w:hAnsi="HGMaruGothicMPRO" w:hint="eastAsia"/>
          <w:sz w:val="24"/>
          <w:szCs w:val="24"/>
        </w:rPr>
        <w:t>本研究の同意取得時</w:t>
      </w:r>
      <w:r w:rsidRPr="007F49A3">
        <w:rPr>
          <w:rFonts w:ascii="HGMaruGothicMPRO" w:eastAsia="HGMaruGothicMPRO" w:hAnsi="HGMaruGothicMPRO" w:hint="eastAsia"/>
          <w:sz w:val="24"/>
          <w:szCs w:val="24"/>
        </w:rPr>
        <w:t>から</w:t>
      </w:r>
      <w:r w:rsidRPr="007F49A3">
        <w:rPr>
          <w:rFonts w:ascii="HGMaruGothicMPRO" w:eastAsia="HGMaruGothicMPRO" w:hAnsi="HGMaruGothicMPRO"/>
          <w:sz w:val="24"/>
          <w:szCs w:val="24"/>
        </w:rPr>
        <w:t>202</w:t>
      </w:r>
      <w:r>
        <w:rPr>
          <w:rFonts w:ascii="HGMaruGothicMPRO" w:eastAsia="HGMaruGothicMPRO" w:hAnsi="HGMaruGothicMPRO"/>
          <w:sz w:val="24"/>
          <w:szCs w:val="24"/>
        </w:rPr>
        <w:t>6</w:t>
      </w:r>
      <w:r w:rsidRPr="007F49A3">
        <w:rPr>
          <w:rFonts w:ascii="HGMaruGothicMPRO" w:eastAsia="HGMaruGothicMPRO" w:hAnsi="HGMaruGothicMPRO" w:hint="eastAsia"/>
          <w:sz w:val="24"/>
          <w:szCs w:val="24"/>
        </w:rPr>
        <w:t>年</w:t>
      </w:r>
      <w:r>
        <w:rPr>
          <w:rFonts w:ascii="HGMaruGothicMPRO" w:eastAsia="HGMaruGothicMPRO" w:hAnsi="HGMaruGothicMPRO"/>
          <w:sz w:val="24"/>
          <w:szCs w:val="24"/>
        </w:rPr>
        <w:t>12</w:t>
      </w:r>
      <w:r w:rsidRPr="007F49A3">
        <w:rPr>
          <w:rFonts w:ascii="HGMaruGothicMPRO" w:eastAsia="HGMaruGothicMPRO" w:hAnsi="HGMaruGothicMPRO" w:hint="eastAsia"/>
          <w:sz w:val="24"/>
          <w:szCs w:val="24"/>
        </w:rPr>
        <w:t>月３1日</w:t>
      </w:r>
    </w:p>
    <w:p w14:paraId="40B9BAF2" w14:textId="04C5FE22" w:rsidR="00F01575" w:rsidRDefault="00F01575" w:rsidP="00F01575">
      <w:pPr>
        <w:spacing w:line="400" w:lineRule="exact"/>
        <w:jc w:val="left"/>
        <w:rPr>
          <w:rFonts w:ascii="HGMaruGothicMPRO" w:eastAsia="HGMaruGothicMPRO" w:hAnsi="HGMaruGothicMPRO"/>
          <w:sz w:val="24"/>
          <w:szCs w:val="24"/>
        </w:rPr>
      </w:pPr>
    </w:p>
    <w:p w14:paraId="3AB319B2" w14:textId="2CCAFE68" w:rsidR="00F01575" w:rsidRPr="00590AC7" w:rsidRDefault="00F01575" w:rsidP="00F01575">
      <w:pPr>
        <w:spacing w:line="400" w:lineRule="exact"/>
        <w:jc w:val="left"/>
        <w:rPr>
          <w:rFonts w:ascii="HGMaruGothicMPRO" w:eastAsia="HGMaruGothicMPRO" w:hAnsi="HGMaruGothicMPRO"/>
          <w:b/>
          <w:bCs/>
          <w:sz w:val="24"/>
          <w:szCs w:val="24"/>
        </w:rPr>
      </w:pPr>
      <w:r w:rsidRPr="00590AC7">
        <w:rPr>
          <w:rFonts w:ascii="HGMaruGothicMPRO" w:eastAsia="HGMaruGothicMPRO" w:hAnsi="HGMaruGothicMPRO" w:hint="eastAsia"/>
          <w:b/>
          <w:bCs/>
          <w:sz w:val="24"/>
          <w:szCs w:val="24"/>
        </w:rPr>
        <w:t>(2)追跡期間について</w:t>
      </w:r>
    </w:p>
    <w:p w14:paraId="028EB613" w14:textId="0A8DCCD5" w:rsidR="00F01575" w:rsidRPr="007F49A3" w:rsidRDefault="00F01575" w:rsidP="00F01575">
      <w:pPr>
        <w:spacing w:line="400" w:lineRule="exact"/>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追跡期間（病気の再発の有無について観察する期間）は</w:t>
      </w:r>
      <w:r w:rsidR="00FD53E2">
        <w:rPr>
          <w:rFonts w:ascii="HGMaruGothicMPRO" w:eastAsia="HGMaruGothicMPRO" w:hAnsi="HGMaruGothicMPRO" w:hint="eastAsia"/>
          <w:sz w:val="24"/>
          <w:szCs w:val="24"/>
        </w:rPr>
        <w:t>予定</w:t>
      </w:r>
      <w:r>
        <w:rPr>
          <w:rFonts w:ascii="HGMaruGothicMPRO" w:eastAsia="HGMaruGothicMPRO" w:hAnsi="HGMaruGothicMPRO" w:hint="eastAsia"/>
          <w:sz w:val="24"/>
          <w:szCs w:val="24"/>
        </w:rPr>
        <w:t>研究期間に含めません。上記の通り、</w:t>
      </w:r>
      <w:r w:rsidR="00FD53E2">
        <w:rPr>
          <w:rFonts w:ascii="HGMaruGothicMPRO" w:eastAsia="HGMaruGothicMPRO" w:hAnsi="HGMaruGothicMPRO" w:hint="eastAsia"/>
          <w:sz w:val="24"/>
          <w:szCs w:val="24"/>
        </w:rPr>
        <w:t>予定</w:t>
      </w:r>
      <w:r>
        <w:rPr>
          <w:rFonts w:ascii="HGMaruGothicMPRO" w:eastAsia="HGMaruGothicMPRO" w:hAnsi="HGMaruGothicMPRO" w:hint="eastAsia"/>
          <w:sz w:val="24"/>
          <w:szCs w:val="24"/>
        </w:rPr>
        <w:t>研究</w:t>
      </w:r>
      <w:r w:rsidR="00590AC7">
        <w:rPr>
          <w:rFonts w:ascii="HGMaruGothicMPRO" w:eastAsia="HGMaruGothicMPRO" w:hAnsi="HGMaruGothicMPRO" w:hint="eastAsia"/>
          <w:sz w:val="24"/>
          <w:szCs w:val="24"/>
        </w:rPr>
        <w:t>期間終了後も、経過観察を継続いたします。</w:t>
      </w:r>
    </w:p>
    <w:p w14:paraId="00DE0EA7" w14:textId="780B2944" w:rsidR="00F839EB" w:rsidRDefault="00F839EB" w:rsidP="00F839EB">
      <w:pPr>
        <w:spacing w:line="400" w:lineRule="exact"/>
        <w:ind w:firstLineChars="100" w:firstLine="240"/>
        <w:jc w:val="left"/>
        <w:rPr>
          <w:rFonts w:ascii="HGMaruGothicMPRO" w:eastAsia="HGMaruGothicMPRO" w:hAnsi="HGMaruGothicMPRO"/>
          <w:sz w:val="24"/>
          <w:szCs w:val="24"/>
        </w:rPr>
      </w:pPr>
    </w:p>
    <w:p w14:paraId="30750324" w14:textId="11FA0498" w:rsidR="00590AC7" w:rsidRPr="007F49A3" w:rsidRDefault="00590AC7" w:rsidP="00590AC7">
      <w:pPr>
        <w:pStyle w:val="1"/>
        <w:rPr>
          <w:rFonts w:ascii="HGMaruGothicMPRO" w:eastAsia="HGMaruGothicMPRO" w:hAnsi="HGMaruGothicMPRO"/>
          <w:b/>
          <w:sz w:val="24"/>
          <w:szCs w:val="24"/>
        </w:rPr>
      </w:pPr>
      <w:bookmarkStart w:id="10" w:name="_Toc44939790"/>
      <w:r>
        <w:rPr>
          <w:rFonts w:ascii="HGMaruGothicMPRO" w:eastAsia="HGMaruGothicMPRO" w:hAnsi="HGMaruGothicMPRO" w:hint="eastAsia"/>
          <w:b/>
          <w:sz w:val="24"/>
          <w:szCs w:val="24"/>
        </w:rPr>
        <w:t>６</w:t>
      </w:r>
      <w:r w:rsidRPr="007F49A3">
        <w:rPr>
          <w:rFonts w:ascii="HGMaruGothicMPRO" w:eastAsia="HGMaruGothicMPRO" w:hAnsi="HGMaruGothicMPRO" w:hint="eastAsia"/>
          <w:b/>
          <w:sz w:val="24"/>
          <w:szCs w:val="24"/>
        </w:rPr>
        <w:t>．</w:t>
      </w:r>
      <w:r>
        <w:rPr>
          <w:rFonts w:ascii="HGMaruGothicMPRO" w:eastAsia="HGMaruGothicMPRO" w:hAnsi="HGMaruGothicMPRO" w:hint="eastAsia"/>
          <w:b/>
          <w:sz w:val="24"/>
          <w:szCs w:val="24"/>
        </w:rPr>
        <w:t>臨床研究全体の予定研究期間</w:t>
      </w:r>
      <w:bookmarkEnd w:id="10"/>
    </w:p>
    <w:p w14:paraId="6BD1F887" w14:textId="234DBDFB" w:rsidR="00590AC7" w:rsidRDefault="00590AC7" w:rsidP="00590AC7">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病院長承認日</w:t>
      </w:r>
      <w:r w:rsidRPr="007F49A3">
        <w:rPr>
          <w:rFonts w:ascii="HGMaruGothicMPRO" w:eastAsia="HGMaruGothicMPRO" w:hAnsi="HGMaruGothicMPRO" w:hint="eastAsia"/>
          <w:sz w:val="24"/>
          <w:szCs w:val="24"/>
        </w:rPr>
        <w:t>から</w:t>
      </w:r>
      <w:r w:rsidRPr="007F49A3">
        <w:rPr>
          <w:rFonts w:ascii="HGMaruGothicMPRO" w:eastAsia="HGMaruGothicMPRO" w:hAnsi="HGMaruGothicMPRO"/>
          <w:sz w:val="24"/>
          <w:szCs w:val="24"/>
        </w:rPr>
        <w:t>202</w:t>
      </w:r>
      <w:r>
        <w:rPr>
          <w:rFonts w:ascii="HGMaruGothicMPRO" w:eastAsia="HGMaruGothicMPRO" w:hAnsi="HGMaruGothicMPRO"/>
          <w:sz w:val="24"/>
          <w:szCs w:val="24"/>
        </w:rPr>
        <w:t>6</w:t>
      </w:r>
      <w:r w:rsidRPr="007F49A3">
        <w:rPr>
          <w:rFonts w:ascii="HGMaruGothicMPRO" w:eastAsia="HGMaruGothicMPRO" w:hAnsi="HGMaruGothicMPRO" w:hint="eastAsia"/>
          <w:sz w:val="24"/>
          <w:szCs w:val="24"/>
        </w:rPr>
        <w:t>年</w:t>
      </w:r>
      <w:r>
        <w:rPr>
          <w:rFonts w:ascii="HGMaruGothicMPRO" w:eastAsia="HGMaruGothicMPRO" w:hAnsi="HGMaruGothicMPRO"/>
          <w:sz w:val="24"/>
          <w:szCs w:val="24"/>
        </w:rPr>
        <w:t>12</w:t>
      </w:r>
      <w:r w:rsidRPr="007F49A3">
        <w:rPr>
          <w:rFonts w:ascii="HGMaruGothicMPRO" w:eastAsia="HGMaruGothicMPRO" w:hAnsi="HGMaruGothicMPRO" w:hint="eastAsia"/>
          <w:sz w:val="24"/>
          <w:szCs w:val="24"/>
        </w:rPr>
        <w:t>月３1日</w:t>
      </w:r>
    </w:p>
    <w:p w14:paraId="5F3B0EA3" w14:textId="77AD63A5" w:rsidR="00590AC7" w:rsidRPr="00590AC7" w:rsidRDefault="00590AC7" w:rsidP="00F839EB">
      <w:pPr>
        <w:spacing w:line="400" w:lineRule="exact"/>
        <w:ind w:firstLineChars="100" w:firstLine="240"/>
        <w:jc w:val="left"/>
        <w:rPr>
          <w:rFonts w:ascii="HGMaruGothicMPRO" w:eastAsia="HGMaruGothicMPRO" w:hAnsi="HGMaruGothicMPRO"/>
          <w:sz w:val="24"/>
          <w:szCs w:val="24"/>
        </w:rPr>
      </w:pPr>
    </w:p>
    <w:p w14:paraId="159D2606" w14:textId="09212864" w:rsidR="00590AC7" w:rsidRPr="007F49A3" w:rsidRDefault="00590AC7" w:rsidP="00590AC7">
      <w:pPr>
        <w:pStyle w:val="1"/>
        <w:rPr>
          <w:rFonts w:ascii="HGMaruGothicMPRO" w:eastAsia="HGMaruGothicMPRO" w:hAnsi="HGMaruGothicMPRO"/>
          <w:b/>
          <w:sz w:val="24"/>
          <w:szCs w:val="24"/>
        </w:rPr>
      </w:pPr>
      <w:bookmarkStart w:id="11" w:name="_Toc44939791"/>
      <w:r>
        <w:rPr>
          <w:rFonts w:ascii="HGMaruGothicMPRO" w:eastAsia="HGMaruGothicMPRO" w:hAnsi="HGMaruGothicMPRO" w:hint="eastAsia"/>
          <w:b/>
          <w:sz w:val="24"/>
          <w:szCs w:val="24"/>
        </w:rPr>
        <w:t>７</w:t>
      </w:r>
      <w:r w:rsidRPr="007F49A3">
        <w:rPr>
          <w:rFonts w:ascii="HGMaruGothicMPRO" w:eastAsia="HGMaruGothicMPRO" w:hAnsi="HGMaruGothicMPRO" w:hint="eastAsia"/>
          <w:b/>
          <w:sz w:val="24"/>
          <w:szCs w:val="24"/>
        </w:rPr>
        <w:t>．</w:t>
      </w:r>
      <w:r>
        <w:rPr>
          <w:rFonts w:ascii="HGMaruGothicMPRO" w:eastAsia="HGMaruGothicMPRO" w:hAnsi="HGMaruGothicMPRO" w:hint="eastAsia"/>
          <w:b/>
          <w:sz w:val="24"/>
          <w:szCs w:val="24"/>
        </w:rPr>
        <w:t>症例数</w:t>
      </w:r>
      <w:bookmarkEnd w:id="11"/>
    </w:p>
    <w:p w14:paraId="51D4A860" w14:textId="7D82E60A" w:rsidR="00590AC7" w:rsidRDefault="00590AC7" w:rsidP="00F839EB">
      <w:pPr>
        <w:spacing w:line="400" w:lineRule="exact"/>
        <w:ind w:firstLineChars="100" w:firstLine="240"/>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この研究は当院で上述の治療開始あるいは治療中の</w:t>
      </w:r>
      <w:r w:rsidR="00FD53E2">
        <w:rPr>
          <w:rFonts w:ascii="HGMaruGothicMPRO" w:eastAsia="HGMaruGothicMPRO" w:hAnsi="HGMaruGothicMPRO" w:hint="eastAsia"/>
          <w:sz w:val="24"/>
          <w:szCs w:val="24"/>
        </w:rPr>
        <w:t>患者さんを対象にしております。合計症例数は、乳がん</w:t>
      </w:r>
      <w:r w:rsidRPr="007F49A3">
        <w:rPr>
          <w:rFonts w:ascii="HGMaruGothicMPRO" w:eastAsia="HGMaruGothicMPRO" w:hAnsi="HGMaruGothicMPRO" w:hint="eastAsia"/>
          <w:sz w:val="24"/>
          <w:szCs w:val="24"/>
        </w:rPr>
        <w:t>患者さん</w:t>
      </w:r>
      <w:r w:rsidR="00FD53E2">
        <w:rPr>
          <w:rFonts w:ascii="HGMaruGothicMPRO" w:eastAsia="HGMaruGothicMPRO" w:hAnsi="HGMaruGothicMPRO" w:hint="eastAsia"/>
          <w:sz w:val="24"/>
          <w:szCs w:val="24"/>
        </w:rPr>
        <w:t>150名と良性疾患の患者さん50名で</w:t>
      </w:r>
      <w:r w:rsidRPr="007F49A3">
        <w:rPr>
          <w:rFonts w:ascii="HGMaruGothicMPRO" w:eastAsia="HGMaruGothicMPRO" w:hAnsi="HGMaruGothicMPRO" w:hint="eastAsia"/>
          <w:sz w:val="24"/>
          <w:szCs w:val="24"/>
        </w:rPr>
        <w:t>、合計で</w:t>
      </w:r>
      <w:r w:rsidR="00FD53E2">
        <w:rPr>
          <w:rFonts w:ascii="HGMaruGothicMPRO" w:eastAsia="HGMaruGothicMPRO" w:hAnsi="HGMaruGothicMPRO" w:hint="eastAsia"/>
          <w:sz w:val="24"/>
          <w:szCs w:val="24"/>
        </w:rPr>
        <w:t>200</w:t>
      </w:r>
      <w:r w:rsidRPr="007F49A3">
        <w:rPr>
          <w:rFonts w:ascii="HGMaruGothicMPRO" w:eastAsia="HGMaruGothicMPRO" w:hAnsi="HGMaruGothicMPRO" w:hint="eastAsia"/>
          <w:sz w:val="24"/>
          <w:szCs w:val="24"/>
        </w:rPr>
        <w:t>名</w:t>
      </w:r>
      <w:r w:rsidR="00FD53E2">
        <w:rPr>
          <w:rFonts w:ascii="HGMaruGothicMPRO" w:eastAsia="HGMaruGothicMPRO" w:hAnsi="HGMaruGothicMPRO" w:hint="eastAsia"/>
          <w:sz w:val="24"/>
          <w:szCs w:val="24"/>
        </w:rPr>
        <w:t>の方</w:t>
      </w:r>
      <w:r w:rsidRPr="007F49A3">
        <w:rPr>
          <w:rFonts w:ascii="HGMaruGothicMPRO" w:eastAsia="HGMaruGothicMPRO" w:hAnsi="HGMaruGothicMPRO" w:hint="eastAsia"/>
          <w:sz w:val="24"/>
          <w:szCs w:val="24"/>
        </w:rPr>
        <w:t>にご参加いただく予定です。</w:t>
      </w:r>
    </w:p>
    <w:p w14:paraId="0F121C82" w14:textId="44DC6EEF" w:rsidR="00590AC7" w:rsidRDefault="00590AC7" w:rsidP="00F839EB">
      <w:pPr>
        <w:spacing w:line="400" w:lineRule="exact"/>
        <w:ind w:firstLineChars="100" w:firstLine="240"/>
        <w:jc w:val="left"/>
        <w:rPr>
          <w:rFonts w:ascii="HGMaruGothicMPRO" w:eastAsia="HGMaruGothicMPRO" w:hAnsi="HGMaruGothicMPRO"/>
          <w:sz w:val="24"/>
          <w:szCs w:val="24"/>
        </w:rPr>
      </w:pPr>
    </w:p>
    <w:p w14:paraId="7B1B5D8D" w14:textId="2A44B2A0" w:rsidR="00590AC7" w:rsidRPr="007F49A3" w:rsidRDefault="00590AC7" w:rsidP="00590AC7">
      <w:pPr>
        <w:pStyle w:val="1"/>
        <w:rPr>
          <w:rFonts w:ascii="HGMaruGothicMPRO" w:eastAsia="HGMaruGothicMPRO" w:hAnsi="HGMaruGothicMPRO"/>
          <w:b/>
          <w:sz w:val="24"/>
          <w:szCs w:val="24"/>
        </w:rPr>
      </w:pPr>
      <w:bookmarkStart w:id="12" w:name="_Toc277184457"/>
      <w:bookmarkStart w:id="13" w:name="_Toc277184562"/>
      <w:bookmarkStart w:id="14" w:name="_Toc44939792"/>
      <w:r>
        <w:rPr>
          <w:rFonts w:ascii="HGMaruGothicMPRO" w:eastAsia="HGMaruGothicMPRO" w:hAnsi="HGMaruGothicMPRO" w:hint="eastAsia"/>
          <w:b/>
          <w:sz w:val="24"/>
          <w:szCs w:val="24"/>
        </w:rPr>
        <w:t>８</w:t>
      </w:r>
      <w:r w:rsidRPr="007F49A3">
        <w:rPr>
          <w:rFonts w:ascii="HGMaruGothicMPRO" w:eastAsia="HGMaruGothicMPRO" w:hAnsi="HGMaruGothicMPRO" w:hint="eastAsia"/>
          <w:b/>
          <w:sz w:val="24"/>
          <w:szCs w:val="24"/>
        </w:rPr>
        <w:t>．</w:t>
      </w:r>
      <w:bookmarkEnd w:id="12"/>
      <w:bookmarkEnd w:id="13"/>
      <w:r>
        <w:rPr>
          <w:rFonts w:ascii="HGMaruGothicMPRO" w:eastAsia="HGMaruGothicMPRO" w:hAnsi="HGMaruGothicMPRO" w:hint="eastAsia"/>
          <w:b/>
          <w:sz w:val="24"/>
          <w:szCs w:val="24"/>
        </w:rPr>
        <w:t>臨床研究への参加</w:t>
      </w:r>
      <w:r w:rsidRPr="007F49A3">
        <w:rPr>
          <w:rFonts w:ascii="HGMaruGothicMPRO" w:eastAsia="HGMaruGothicMPRO" w:hAnsi="HGMaruGothicMPRO" w:hint="eastAsia"/>
          <w:b/>
          <w:sz w:val="24"/>
          <w:szCs w:val="24"/>
        </w:rPr>
        <w:t>について</w:t>
      </w:r>
      <w:bookmarkEnd w:id="14"/>
    </w:p>
    <w:p w14:paraId="63E0D478" w14:textId="1E246100" w:rsidR="00590AC7" w:rsidRPr="007F49A3" w:rsidRDefault="00590AC7" w:rsidP="00590AC7">
      <w:pPr>
        <w:spacing w:line="400" w:lineRule="exact"/>
        <w:ind w:firstLineChars="100" w:firstLine="240"/>
        <w:jc w:val="left"/>
        <w:rPr>
          <w:rFonts w:ascii="HGMaruGothicMPRO" w:eastAsia="HGMaruGothicMPRO" w:hAnsi="HGMaruGothicMPRO"/>
          <w:sz w:val="24"/>
          <w:szCs w:val="24"/>
        </w:rPr>
      </w:pPr>
      <w:r w:rsidRPr="00590AC7">
        <w:rPr>
          <w:rFonts w:ascii="HGMaruGothicMPRO" w:eastAsia="HGMaruGothicMPRO" w:hAnsi="HGMaruGothicMPRO" w:hint="eastAsia"/>
          <w:sz w:val="24"/>
          <w:szCs w:val="24"/>
          <w:u w:val="single"/>
        </w:rPr>
        <w:t>この臨床研究への参加はあなたの自由意思</w:t>
      </w:r>
      <w:r w:rsidRPr="007F49A3">
        <w:rPr>
          <w:rFonts w:ascii="HGMaruGothicMPRO" w:eastAsia="HGMaruGothicMPRO" w:hAnsi="HGMaruGothicMPRO" w:hint="eastAsia"/>
          <w:sz w:val="24"/>
          <w:szCs w:val="24"/>
        </w:rPr>
        <w:t>であり、たとえ同意しない場合も不利益を受けるものではありません。また、この研究への参加に同意した後でも、</w:t>
      </w:r>
      <w:r w:rsidRPr="00590AC7">
        <w:rPr>
          <w:rFonts w:ascii="HGMaruGothicMPRO" w:eastAsia="HGMaruGothicMPRO" w:hAnsi="HGMaruGothicMPRO" w:hint="eastAsia"/>
          <w:sz w:val="24"/>
          <w:szCs w:val="24"/>
          <w:u w:val="single"/>
        </w:rPr>
        <w:t>あなたの申し出によっていつでもやめることができます</w:t>
      </w:r>
      <w:r w:rsidRPr="007F49A3">
        <w:rPr>
          <w:rFonts w:ascii="HGMaruGothicMPRO" w:eastAsia="HGMaruGothicMPRO" w:hAnsi="HGMaruGothicMPRO" w:hint="eastAsia"/>
          <w:sz w:val="24"/>
          <w:szCs w:val="24"/>
        </w:rPr>
        <w:t>。治療が始まってからでもかまいません。その場合には、観察研究は中止になりますが治療については大きく変更されることはないと考えられ、使用する薬剤など主治医と相談のうえ決めて行きます。また、</w:t>
      </w:r>
      <w:r w:rsidRPr="00590AC7">
        <w:rPr>
          <w:rFonts w:ascii="HGMaruGothicMPRO" w:eastAsia="HGMaruGothicMPRO" w:hAnsi="HGMaruGothicMPRO" w:hint="eastAsia"/>
          <w:sz w:val="24"/>
          <w:szCs w:val="24"/>
          <w:u w:val="single"/>
        </w:rPr>
        <w:t>研究に参加しなかった場合は通常どおりの治療がなされ、治療上の不利な扱いを受けたり、不利益をこうむったりすることはありません</w:t>
      </w:r>
      <w:r>
        <w:rPr>
          <w:rFonts w:ascii="HGMaruGothicMPRO" w:eastAsia="HGMaruGothicMPRO" w:hAnsi="HGMaruGothicMPRO" w:hint="eastAsia"/>
          <w:sz w:val="24"/>
          <w:szCs w:val="24"/>
        </w:rPr>
        <w:t>。</w:t>
      </w:r>
    </w:p>
    <w:p w14:paraId="4343EF50" w14:textId="77777777" w:rsidR="00590AC7" w:rsidRPr="007F49A3" w:rsidRDefault="00590AC7" w:rsidP="00590AC7">
      <w:pPr>
        <w:spacing w:line="400" w:lineRule="exact"/>
        <w:ind w:firstLineChars="100" w:firstLine="240"/>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途中で参加をとりやめた場合には、あなたに関わる研究結果は破棄され、診療記録などもそれ以降は研究目的に用いられることはありません。ただし、あなたが研究参加を取りやめたいと思った時点で、すでに研究結果が論文などに公表されている場合や研究データの解析が終了している場合には、解析結果などからあなたに関するデータを取り除くことができず、研究参加を取りやめることができなくなります。</w:t>
      </w:r>
    </w:p>
    <w:p w14:paraId="57989A25" w14:textId="0EDBED48" w:rsidR="00590AC7" w:rsidRDefault="00590AC7" w:rsidP="00F839EB">
      <w:pPr>
        <w:spacing w:line="400" w:lineRule="exact"/>
        <w:ind w:firstLineChars="100" w:firstLine="240"/>
        <w:jc w:val="left"/>
        <w:rPr>
          <w:rFonts w:ascii="HGMaruGothicMPRO" w:eastAsia="HGMaruGothicMPRO" w:hAnsi="HGMaruGothicMPRO"/>
          <w:sz w:val="24"/>
          <w:szCs w:val="24"/>
        </w:rPr>
      </w:pPr>
    </w:p>
    <w:p w14:paraId="0FEFA06A" w14:textId="5CC3A7A7" w:rsidR="00590AC7" w:rsidRPr="007F49A3" w:rsidRDefault="00590AC7" w:rsidP="00590AC7">
      <w:pPr>
        <w:pStyle w:val="1"/>
        <w:rPr>
          <w:rFonts w:ascii="HGMaruGothicMPRO" w:eastAsia="HGMaruGothicMPRO" w:hAnsi="HGMaruGothicMPRO"/>
          <w:b/>
          <w:sz w:val="24"/>
          <w:szCs w:val="24"/>
        </w:rPr>
      </w:pPr>
      <w:bookmarkStart w:id="15" w:name="_Toc44939793"/>
      <w:r>
        <w:rPr>
          <w:rFonts w:ascii="HGMaruGothicMPRO" w:eastAsia="HGMaruGothicMPRO" w:hAnsi="HGMaruGothicMPRO" w:hint="eastAsia"/>
          <w:b/>
          <w:sz w:val="24"/>
          <w:szCs w:val="24"/>
        </w:rPr>
        <w:t>９</w:t>
      </w:r>
      <w:r w:rsidRPr="007F49A3">
        <w:rPr>
          <w:rFonts w:ascii="HGMaruGothicMPRO" w:eastAsia="HGMaruGothicMPRO" w:hAnsi="HGMaruGothicMPRO" w:hint="eastAsia"/>
          <w:b/>
          <w:sz w:val="24"/>
          <w:szCs w:val="24"/>
        </w:rPr>
        <w:t>．</w:t>
      </w:r>
      <w:r w:rsidRPr="00590AC7">
        <w:rPr>
          <w:rFonts w:ascii="HGMaruGothicMPRO" w:eastAsia="HGMaruGothicMPRO" w:hAnsi="HGMaruGothicMPRO" w:hint="eastAsia"/>
          <w:b/>
          <w:sz w:val="24"/>
          <w:szCs w:val="24"/>
        </w:rPr>
        <w:t>研究対象者に係る研究結果の取扱いについて</w:t>
      </w:r>
      <w:bookmarkEnd w:id="15"/>
    </w:p>
    <w:p w14:paraId="1927BB97" w14:textId="5836D331" w:rsidR="00F01575" w:rsidRDefault="00275787" w:rsidP="00B343CD">
      <w:pPr>
        <w:spacing w:line="400" w:lineRule="exact"/>
        <w:ind w:firstLineChars="100" w:firstLine="240"/>
        <w:jc w:val="left"/>
        <w:rPr>
          <w:rFonts w:ascii="HGMaruGothicMPRO" w:eastAsia="HGMaruGothicMPRO" w:hAnsi="HGMaruGothicMPRO"/>
          <w:sz w:val="24"/>
          <w:szCs w:val="24"/>
        </w:rPr>
      </w:pPr>
      <w:r>
        <w:rPr>
          <w:rFonts w:ascii="HGMaruGothicMPRO" w:eastAsia="HGMaruGothicMPRO" w:hAnsi="HGMaruGothicMPRO" w:hint="eastAsia"/>
          <w:sz w:val="24"/>
          <w:szCs w:val="24"/>
        </w:rPr>
        <w:t>本研究の検査結果は</w:t>
      </w:r>
      <w:r w:rsidR="002E6B71">
        <w:rPr>
          <w:rFonts w:ascii="HGMaruGothicMPRO" w:eastAsia="HGMaruGothicMPRO" w:hAnsi="HGMaruGothicMPRO" w:hint="eastAsia"/>
          <w:sz w:val="24"/>
          <w:szCs w:val="24"/>
        </w:rPr>
        <w:t>、現時点で検査値と結果の関連は不明であるため</w:t>
      </w:r>
      <w:r>
        <w:rPr>
          <w:rFonts w:ascii="HGMaruGothicMPRO" w:eastAsia="HGMaruGothicMPRO" w:hAnsi="HGMaruGothicMPRO" w:hint="eastAsia"/>
          <w:sz w:val="24"/>
          <w:szCs w:val="24"/>
        </w:rPr>
        <w:t>、研究に参加して</w:t>
      </w:r>
      <w:r>
        <w:rPr>
          <w:rFonts w:ascii="HGMaruGothicMPRO" w:eastAsia="HGMaruGothicMPRO" w:hAnsi="HGMaruGothicMPRO" w:hint="eastAsia"/>
          <w:sz w:val="24"/>
          <w:szCs w:val="24"/>
        </w:rPr>
        <w:lastRenderedPageBreak/>
        <w:t>頂いた患者さんには開示されず、研究目的のみに使用されます。</w:t>
      </w:r>
    </w:p>
    <w:p w14:paraId="312B08A4" w14:textId="77777777" w:rsidR="007D4BF1" w:rsidRPr="007F49A3" w:rsidRDefault="007D4BF1" w:rsidP="00B343CD">
      <w:pPr>
        <w:spacing w:line="400" w:lineRule="exact"/>
        <w:ind w:firstLineChars="100" w:firstLine="240"/>
        <w:jc w:val="left"/>
        <w:rPr>
          <w:rFonts w:ascii="HGMaruGothicMPRO" w:eastAsia="HGMaruGothicMPRO" w:hAnsi="HGMaruGothicMPRO"/>
          <w:sz w:val="24"/>
          <w:szCs w:val="24"/>
        </w:rPr>
      </w:pPr>
    </w:p>
    <w:p w14:paraId="09FAD08F" w14:textId="70BFFE60" w:rsidR="00275787" w:rsidRPr="007F49A3" w:rsidRDefault="00275787" w:rsidP="00275787">
      <w:pPr>
        <w:pStyle w:val="1"/>
        <w:rPr>
          <w:rFonts w:ascii="HGMaruGothicMPRO" w:eastAsia="HGMaruGothicMPRO" w:hAnsi="HGMaruGothicMPRO"/>
          <w:sz w:val="24"/>
          <w:szCs w:val="24"/>
        </w:rPr>
      </w:pPr>
      <w:bookmarkStart w:id="16" w:name="_Toc44939794"/>
      <w:bookmarkStart w:id="17" w:name="_Hlk44936851"/>
      <w:r>
        <w:rPr>
          <w:rFonts w:ascii="HGMaruGothicMPRO" w:eastAsia="HGMaruGothicMPRO" w:hAnsi="HGMaruGothicMPRO" w:hint="eastAsia"/>
          <w:b/>
          <w:sz w:val="24"/>
          <w:szCs w:val="24"/>
        </w:rPr>
        <w:t>10</w:t>
      </w:r>
      <w:r w:rsidRPr="007F49A3">
        <w:rPr>
          <w:rFonts w:ascii="HGMaruGothicMPRO" w:eastAsia="HGMaruGothicMPRO" w:hAnsi="HGMaruGothicMPRO" w:hint="eastAsia"/>
          <w:b/>
          <w:sz w:val="24"/>
          <w:szCs w:val="24"/>
        </w:rPr>
        <w:t>．試料・情報の管理および廃棄の方法について</w:t>
      </w:r>
      <w:bookmarkEnd w:id="16"/>
    </w:p>
    <w:bookmarkEnd w:id="17"/>
    <w:p w14:paraId="487CB4F5" w14:textId="35F63BBA" w:rsidR="00275787" w:rsidRPr="00275787" w:rsidRDefault="00275787" w:rsidP="00275787">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sidRPr="00275787">
        <w:rPr>
          <w:rFonts w:ascii="HGMaruGothicMPRO" w:eastAsia="HGMaruGothicMPRO" w:hAnsi="HGMaruGothicMPRO" w:hint="eastAsia"/>
          <w:sz w:val="24"/>
          <w:szCs w:val="24"/>
        </w:rPr>
        <w:t>この研究にご参加いただいた場合、あなたから提供された検体や診療情報などのこの研究に関するデータは、個人を特定できない形式に記号化した番号により管理されますので、あなたの個人情報が外部に漏れることは一切ありません。この研究で得られたデータや検体は、</w:t>
      </w:r>
      <w:r w:rsidR="0088493E" w:rsidRPr="0088493E">
        <w:rPr>
          <w:rFonts w:ascii="HGMaruGothicMPRO" w:eastAsia="HGMaruGothicMPRO" w:hAnsi="HGMaruGothicMPRO"/>
          <w:sz w:val="24"/>
          <w:szCs w:val="24"/>
        </w:rPr>
        <w:t>研究の中止または研究終了後、終了報告書を提出した日から5年が経過した日まで保存し、</w:t>
      </w:r>
      <w:r w:rsidR="0088493E">
        <w:rPr>
          <w:rFonts w:ascii="HGMaruGothicMPRO" w:eastAsia="HGMaruGothicMPRO" w:hAnsi="HGMaruGothicMPRO" w:hint="eastAsia"/>
          <w:sz w:val="24"/>
          <w:szCs w:val="24"/>
        </w:rPr>
        <w:t>その後に</w:t>
      </w:r>
      <w:r w:rsidRPr="00275787">
        <w:rPr>
          <w:rFonts w:ascii="HGMaruGothicMPRO" w:eastAsia="HGMaruGothicMPRO" w:hAnsi="HGMaruGothicMPRO" w:hint="eastAsia"/>
          <w:sz w:val="24"/>
          <w:szCs w:val="24"/>
        </w:rPr>
        <w:t>廃棄いたします。その際も、個人情報が外部に漏れないよう十分に配慮いたします。</w:t>
      </w:r>
    </w:p>
    <w:p w14:paraId="62CB35CA" w14:textId="7336EF85" w:rsidR="00275787" w:rsidRPr="00275787" w:rsidRDefault="00275787" w:rsidP="00275787">
      <w:pPr>
        <w:spacing w:line="400" w:lineRule="exact"/>
        <w:jc w:val="left"/>
        <w:rPr>
          <w:rFonts w:ascii="HGMaruGothicMPRO" w:eastAsia="HGMaruGothicMPRO" w:hAnsi="HGMaruGothicMPRO"/>
          <w:sz w:val="24"/>
          <w:szCs w:val="24"/>
        </w:rPr>
      </w:pPr>
    </w:p>
    <w:p w14:paraId="20EC65DA" w14:textId="53BAF790" w:rsidR="002416D4" w:rsidRPr="007F49A3" w:rsidRDefault="002416D4" w:rsidP="002416D4">
      <w:pPr>
        <w:pStyle w:val="1"/>
        <w:rPr>
          <w:rFonts w:ascii="HGMaruGothicMPRO" w:eastAsia="HGMaruGothicMPRO" w:hAnsi="HGMaruGothicMPRO"/>
          <w:sz w:val="24"/>
          <w:szCs w:val="24"/>
        </w:rPr>
      </w:pPr>
      <w:bookmarkStart w:id="18" w:name="_Toc44939795"/>
      <w:r>
        <w:rPr>
          <w:rFonts w:ascii="HGMaruGothicMPRO" w:eastAsia="HGMaruGothicMPRO" w:hAnsi="HGMaruGothicMPRO" w:hint="eastAsia"/>
          <w:b/>
          <w:sz w:val="24"/>
          <w:szCs w:val="24"/>
        </w:rPr>
        <w:t>11</w:t>
      </w:r>
      <w:r w:rsidRPr="007F49A3">
        <w:rPr>
          <w:rFonts w:ascii="HGMaruGothicMPRO" w:eastAsia="HGMaruGothicMPRO" w:hAnsi="HGMaruGothicMPRO" w:hint="eastAsia"/>
          <w:b/>
          <w:sz w:val="24"/>
          <w:szCs w:val="24"/>
        </w:rPr>
        <w:t>．</w:t>
      </w:r>
      <w:r>
        <w:rPr>
          <w:rFonts w:ascii="HGMaruGothicMPRO" w:eastAsia="HGMaruGothicMPRO" w:hAnsi="HGMaruGothicMPRO" w:hint="eastAsia"/>
          <w:b/>
          <w:sz w:val="24"/>
          <w:szCs w:val="24"/>
        </w:rPr>
        <w:t>医療記録の閲覧</w:t>
      </w:r>
      <w:r w:rsidRPr="007F49A3">
        <w:rPr>
          <w:rFonts w:ascii="HGMaruGothicMPRO" w:eastAsia="HGMaruGothicMPRO" w:hAnsi="HGMaruGothicMPRO" w:hint="eastAsia"/>
          <w:b/>
          <w:sz w:val="24"/>
          <w:szCs w:val="24"/>
        </w:rPr>
        <w:t>について</w:t>
      </w:r>
      <w:bookmarkEnd w:id="18"/>
    </w:p>
    <w:p w14:paraId="2B3FBF3F" w14:textId="1C2F5D5F" w:rsidR="00275787" w:rsidRPr="002416D4" w:rsidRDefault="002416D4" w:rsidP="002416D4">
      <w:pPr>
        <w:spacing w:line="400" w:lineRule="exact"/>
        <w:ind w:firstLineChars="100" w:firstLine="240"/>
        <w:jc w:val="left"/>
        <w:rPr>
          <w:rFonts w:ascii="HGMaruGothicMPRO" w:eastAsia="HGMaruGothicMPRO" w:hAnsi="HGMaruGothicMPRO"/>
          <w:sz w:val="24"/>
          <w:szCs w:val="24"/>
        </w:rPr>
      </w:pPr>
      <w:r w:rsidRPr="002416D4">
        <w:rPr>
          <w:rFonts w:ascii="HGMaruGothicMPRO" w:eastAsia="HGMaruGothicMPRO" w:hAnsi="ＭＳ Ｐ明朝" w:hint="eastAsia"/>
          <w:sz w:val="24"/>
          <w:szCs w:val="24"/>
        </w:rPr>
        <w:t>患者さんの人権が守られながら、きちんとこの臨床研究が行われているかを確認するために、</w:t>
      </w:r>
      <w:r>
        <w:rPr>
          <w:rFonts w:ascii="HGMaruGothicMPRO" w:eastAsia="HGMaruGothicMPRO" w:hAnsi="ＭＳ Ｐ明朝" w:hint="eastAsia"/>
          <w:sz w:val="24"/>
          <w:szCs w:val="24"/>
        </w:rPr>
        <w:t>この臨床研究の関係者（この病院の職員など）が</w:t>
      </w:r>
      <w:r w:rsidRPr="00543099">
        <w:rPr>
          <w:rFonts w:ascii="HGMaruGothicMPRO" w:eastAsia="HGMaruGothicMPRO" w:hAnsi="ＭＳ Ｐ明朝" w:hint="eastAsia"/>
          <w:sz w:val="24"/>
          <w:szCs w:val="24"/>
        </w:rPr>
        <w:t>あなたのカルテや研究の記録などを見ることがあります。このような場合でも、これらの関係者には、記録内容を外部に漏らさないことが法律などで義務付けられているため、あなたの個人情報は守られます。</w:t>
      </w:r>
    </w:p>
    <w:p w14:paraId="47C924AE" w14:textId="77777777" w:rsidR="00275787" w:rsidRDefault="00275787" w:rsidP="00275787">
      <w:pPr>
        <w:spacing w:line="400" w:lineRule="exact"/>
        <w:jc w:val="left"/>
        <w:rPr>
          <w:rFonts w:ascii="HGMaruGothicMPRO" w:eastAsia="HGMaruGothicMPRO" w:hAnsi="HGMaruGothicMPRO"/>
          <w:sz w:val="24"/>
          <w:szCs w:val="24"/>
        </w:rPr>
      </w:pPr>
    </w:p>
    <w:p w14:paraId="624FE86A" w14:textId="3CA420D2" w:rsidR="002416D4" w:rsidRPr="002416D4" w:rsidRDefault="002416D4" w:rsidP="002416D4">
      <w:pPr>
        <w:keepNext/>
        <w:outlineLvl w:val="0"/>
        <w:rPr>
          <w:rFonts w:ascii="HGMaruGothicMPRO" w:eastAsia="HGMaruGothicMPRO" w:hAnsi="HGMaruGothicMPRO"/>
          <w:sz w:val="24"/>
          <w:szCs w:val="24"/>
        </w:rPr>
      </w:pPr>
      <w:bookmarkStart w:id="19" w:name="_Toc44939796"/>
      <w:r w:rsidRPr="002416D4">
        <w:rPr>
          <w:rFonts w:ascii="HGMaruGothicMPRO" w:eastAsia="HGMaruGothicMPRO" w:hAnsi="HGMaruGothicMPRO" w:hint="eastAsia"/>
          <w:b/>
          <w:sz w:val="24"/>
          <w:szCs w:val="24"/>
        </w:rPr>
        <w:t>1</w:t>
      </w:r>
      <w:r>
        <w:rPr>
          <w:rFonts w:ascii="HGMaruGothicMPRO" w:eastAsia="HGMaruGothicMPRO" w:hAnsi="HGMaruGothicMPRO" w:hint="eastAsia"/>
          <w:b/>
          <w:sz w:val="24"/>
          <w:szCs w:val="24"/>
        </w:rPr>
        <w:t>2</w:t>
      </w:r>
      <w:r w:rsidRPr="002416D4">
        <w:rPr>
          <w:rFonts w:ascii="HGMaruGothicMPRO" w:eastAsia="HGMaruGothicMPRO" w:hAnsi="HGMaruGothicMPRO" w:hint="eastAsia"/>
          <w:b/>
          <w:sz w:val="24"/>
          <w:szCs w:val="24"/>
        </w:rPr>
        <w:t>．</w:t>
      </w:r>
      <w:r>
        <w:rPr>
          <w:rFonts w:ascii="HGMaruGothicMPRO" w:eastAsia="HGMaruGothicMPRO" w:hAnsi="HGMaruGothicMPRO" w:hint="eastAsia"/>
          <w:b/>
          <w:sz w:val="24"/>
          <w:szCs w:val="24"/>
        </w:rPr>
        <w:t>この研究で得られた試料や情報が将来の研究のために用いられる可能性または他の研究機関に提供する可能性について</w:t>
      </w:r>
      <w:bookmarkEnd w:id="19"/>
    </w:p>
    <w:p w14:paraId="4C61F070" w14:textId="39A964BE" w:rsidR="002416D4" w:rsidRPr="002416D4" w:rsidRDefault="002416D4" w:rsidP="002416D4">
      <w:pPr>
        <w:spacing w:line="400" w:lineRule="exact"/>
        <w:ind w:firstLineChars="100" w:firstLine="240"/>
        <w:jc w:val="left"/>
        <w:rPr>
          <w:rFonts w:ascii="HGMaruGothicMPRO" w:eastAsia="HGMaruGothicMPRO" w:hAnsi="HGMaruGothicMPRO"/>
          <w:sz w:val="24"/>
          <w:szCs w:val="24"/>
        </w:rPr>
      </w:pPr>
      <w:r>
        <w:rPr>
          <w:rFonts w:ascii="HGMaruGothicMPRO" w:eastAsia="HGMaruGothicMPRO" w:hAnsi="HGMaruGothicMPRO" w:hint="eastAsia"/>
          <w:sz w:val="24"/>
          <w:szCs w:val="24"/>
        </w:rPr>
        <w:t>この</w:t>
      </w:r>
      <w:r w:rsidRPr="002416D4">
        <w:rPr>
          <w:rFonts w:ascii="HGMaruGothicMPRO" w:eastAsia="HGMaruGothicMPRO" w:hAnsi="HGMaruGothicMPRO" w:hint="eastAsia"/>
          <w:sz w:val="24"/>
          <w:szCs w:val="24"/>
        </w:rPr>
        <w:t>研究で得られた検体</w:t>
      </w:r>
      <w:r>
        <w:rPr>
          <w:rFonts w:ascii="HGMaruGothicMPRO" w:eastAsia="HGMaruGothicMPRO" w:hAnsi="HGMaruGothicMPRO" w:hint="eastAsia"/>
          <w:sz w:val="24"/>
          <w:szCs w:val="24"/>
        </w:rPr>
        <w:t>や</w:t>
      </w:r>
      <w:r w:rsidRPr="002416D4">
        <w:rPr>
          <w:rFonts w:ascii="HGMaruGothicMPRO" w:eastAsia="HGMaruGothicMPRO" w:hAnsi="HGMaruGothicMPRO" w:hint="eastAsia"/>
          <w:sz w:val="24"/>
          <w:szCs w:val="24"/>
        </w:rPr>
        <w:t>測定</w:t>
      </w:r>
      <w:r>
        <w:rPr>
          <w:rFonts w:ascii="HGMaruGothicMPRO" w:eastAsia="HGMaruGothicMPRO" w:hAnsi="HGMaruGothicMPRO" w:hint="eastAsia"/>
          <w:sz w:val="24"/>
          <w:szCs w:val="24"/>
        </w:rPr>
        <w:t>結果</w:t>
      </w:r>
      <w:r w:rsidRPr="002416D4">
        <w:rPr>
          <w:rFonts w:ascii="HGMaruGothicMPRO" w:eastAsia="HGMaruGothicMPRO" w:hAnsi="HGMaruGothicMPRO" w:hint="eastAsia"/>
          <w:sz w:val="24"/>
          <w:szCs w:val="24"/>
        </w:rPr>
        <w:t>、情報</w:t>
      </w:r>
      <w:r>
        <w:rPr>
          <w:rFonts w:ascii="HGMaruGothicMPRO" w:eastAsia="HGMaruGothicMPRO" w:hAnsi="HGMaruGothicMPRO" w:hint="eastAsia"/>
          <w:sz w:val="24"/>
          <w:szCs w:val="24"/>
        </w:rPr>
        <w:t>など</w:t>
      </w:r>
      <w:r w:rsidRPr="002416D4">
        <w:rPr>
          <w:rFonts w:ascii="HGMaruGothicMPRO" w:eastAsia="HGMaruGothicMPRO" w:hAnsi="HGMaruGothicMPRO" w:hint="eastAsia"/>
          <w:sz w:val="24"/>
          <w:szCs w:val="24"/>
        </w:rPr>
        <w:t>は、</w:t>
      </w:r>
      <w:r>
        <w:rPr>
          <w:rFonts w:ascii="HGMaruGothicMPRO" w:eastAsia="HGMaruGothicMPRO" w:hAnsi="HGMaruGothicMPRO" w:hint="eastAsia"/>
          <w:sz w:val="24"/>
          <w:szCs w:val="24"/>
        </w:rPr>
        <w:t>現時点では計画されていない</w:t>
      </w:r>
      <w:r w:rsidRPr="002416D4">
        <w:rPr>
          <w:rFonts w:ascii="HGMaruGothicMPRO" w:eastAsia="HGMaruGothicMPRO" w:hAnsi="HGMaruGothicMPRO" w:hint="eastAsia"/>
          <w:sz w:val="24"/>
          <w:szCs w:val="24"/>
        </w:rPr>
        <w:t>将来の研究のために用いられる可能性</w:t>
      </w:r>
      <w:r>
        <w:rPr>
          <w:rFonts w:ascii="HGMaruGothicMPRO" w:eastAsia="HGMaruGothicMPRO" w:hAnsi="HGMaruGothicMPRO" w:hint="eastAsia"/>
          <w:sz w:val="24"/>
          <w:szCs w:val="24"/>
        </w:rPr>
        <w:t>や、</w:t>
      </w:r>
      <w:r w:rsidRPr="002416D4">
        <w:rPr>
          <w:rFonts w:ascii="HGMaruGothicMPRO" w:eastAsia="HGMaruGothicMPRO" w:hAnsi="HGMaruGothicMPRO" w:hint="eastAsia"/>
          <w:sz w:val="24"/>
          <w:szCs w:val="24"/>
        </w:rPr>
        <w:t>他の研究機関に提供する可能性が</w:t>
      </w:r>
      <w:r>
        <w:rPr>
          <w:rFonts w:ascii="HGMaruGothicMPRO" w:eastAsia="HGMaruGothicMPRO" w:hAnsi="HGMaruGothicMPRO" w:hint="eastAsia"/>
          <w:sz w:val="24"/>
          <w:szCs w:val="24"/>
        </w:rPr>
        <w:t>あります</w:t>
      </w:r>
      <w:r w:rsidRPr="002416D4">
        <w:rPr>
          <w:rFonts w:ascii="HGMaruGothicMPRO" w:eastAsia="HGMaruGothicMPRO" w:hAnsi="HGMaruGothicMPRO" w:hint="eastAsia"/>
          <w:sz w:val="24"/>
          <w:szCs w:val="24"/>
        </w:rPr>
        <w:t>。現時点で想定される</w:t>
      </w:r>
      <w:r>
        <w:rPr>
          <w:rFonts w:ascii="HGMaruGothicMPRO" w:eastAsia="HGMaruGothicMPRO" w:hAnsi="HGMaruGothicMPRO" w:hint="eastAsia"/>
          <w:sz w:val="24"/>
          <w:szCs w:val="24"/>
        </w:rPr>
        <w:t>研究</w:t>
      </w:r>
      <w:r w:rsidRPr="002416D4">
        <w:rPr>
          <w:rFonts w:ascii="HGMaruGothicMPRO" w:eastAsia="HGMaruGothicMPRO" w:hAnsi="HGMaruGothicMPRO" w:hint="eastAsia"/>
          <w:sz w:val="24"/>
          <w:szCs w:val="24"/>
        </w:rPr>
        <w:t>内容については、乳</w:t>
      </w:r>
      <w:r w:rsidR="00FD53E2">
        <w:rPr>
          <w:rFonts w:ascii="HGMaruGothicMPRO" w:eastAsia="HGMaruGothicMPRO" w:hAnsi="HGMaruGothicMPRO" w:hint="eastAsia"/>
          <w:sz w:val="24"/>
          <w:szCs w:val="24"/>
        </w:rPr>
        <w:t>がん</w:t>
      </w:r>
      <w:r w:rsidRPr="002416D4">
        <w:rPr>
          <w:rFonts w:ascii="HGMaruGothicMPRO" w:eastAsia="HGMaruGothicMPRO" w:hAnsi="HGMaruGothicMPRO" w:hint="eastAsia"/>
          <w:sz w:val="24"/>
          <w:szCs w:val="24"/>
        </w:rPr>
        <w:t>の免疫治療に関する研究が挙げられ</w:t>
      </w:r>
      <w:r>
        <w:rPr>
          <w:rFonts w:ascii="HGMaruGothicMPRO" w:eastAsia="HGMaruGothicMPRO" w:hAnsi="HGMaruGothicMPRO" w:hint="eastAsia"/>
          <w:sz w:val="24"/>
          <w:szCs w:val="24"/>
        </w:rPr>
        <w:t>ます</w:t>
      </w:r>
      <w:r w:rsidRPr="002416D4">
        <w:rPr>
          <w:rFonts w:ascii="HGMaruGothicMPRO" w:eastAsia="HGMaruGothicMPRO" w:hAnsi="HGMaruGothicMPRO" w:hint="eastAsia"/>
          <w:sz w:val="24"/>
          <w:szCs w:val="24"/>
        </w:rPr>
        <w:t>。</w:t>
      </w:r>
      <w:r>
        <w:rPr>
          <w:rFonts w:ascii="HGMaruGothicMPRO" w:eastAsia="HGMaruGothicMPRO" w:hAnsi="HGMaruGothicMPRO" w:hint="eastAsia"/>
          <w:sz w:val="24"/>
          <w:szCs w:val="24"/>
        </w:rPr>
        <w:t>なお、将来の研究についても、あなたの意思で参加をいつでもやめることができます。</w:t>
      </w:r>
    </w:p>
    <w:p w14:paraId="7A0168F3" w14:textId="6145E212" w:rsidR="00275787" w:rsidRDefault="00275787" w:rsidP="00275787">
      <w:pPr>
        <w:spacing w:line="400" w:lineRule="exact"/>
        <w:jc w:val="left"/>
        <w:rPr>
          <w:rFonts w:ascii="HGMaruGothicMPRO" w:eastAsia="HGMaruGothicMPRO" w:hAnsi="HGMaruGothicMPRO"/>
          <w:sz w:val="24"/>
          <w:szCs w:val="24"/>
        </w:rPr>
      </w:pPr>
    </w:p>
    <w:p w14:paraId="6AA835CC" w14:textId="77777777" w:rsidR="009141E3" w:rsidRDefault="009141E3" w:rsidP="009141E3">
      <w:pPr>
        <w:keepNext/>
        <w:outlineLvl w:val="0"/>
        <w:rPr>
          <w:rFonts w:ascii="HGMaruGothicMPRO" w:eastAsia="HGMaruGothicMPRO" w:hAnsi="HGMaruGothicMPRO"/>
          <w:b/>
          <w:sz w:val="24"/>
          <w:szCs w:val="24"/>
        </w:rPr>
      </w:pPr>
      <w:bookmarkStart w:id="20" w:name="_Toc44939797"/>
      <w:bookmarkStart w:id="21" w:name="_Hlk44937701"/>
      <w:r w:rsidRPr="002416D4">
        <w:rPr>
          <w:rFonts w:ascii="HGMaruGothicMPRO" w:eastAsia="HGMaruGothicMPRO" w:hAnsi="HGMaruGothicMPRO" w:hint="eastAsia"/>
          <w:b/>
          <w:sz w:val="24"/>
          <w:szCs w:val="24"/>
        </w:rPr>
        <w:t>1</w:t>
      </w:r>
      <w:r>
        <w:rPr>
          <w:rFonts w:ascii="HGMaruGothicMPRO" w:eastAsia="HGMaruGothicMPRO" w:hAnsi="HGMaruGothicMPRO"/>
          <w:b/>
          <w:sz w:val="24"/>
          <w:szCs w:val="24"/>
        </w:rPr>
        <w:t>3</w:t>
      </w:r>
      <w:r w:rsidRPr="002416D4">
        <w:rPr>
          <w:rFonts w:ascii="HGMaruGothicMPRO" w:eastAsia="HGMaruGothicMPRO" w:hAnsi="HGMaruGothicMPRO" w:hint="eastAsia"/>
          <w:b/>
          <w:sz w:val="24"/>
          <w:szCs w:val="24"/>
        </w:rPr>
        <w:t>．</w:t>
      </w:r>
      <w:r w:rsidRPr="009141E3">
        <w:rPr>
          <w:rFonts w:ascii="HGMaruGothicMPRO" w:eastAsia="HGMaruGothicMPRO" w:hAnsi="HGMaruGothicMPRO" w:hint="eastAsia"/>
          <w:b/>
          <w:sz w:val="24"/>
          <w:szCs w:val="24"/>
        </w:rPr>
        <w:t>研究内容の情報公開の方法について</w:t>
      </w:r>
      <w:bookmarkEnd w:id="20"/>
    </w:p>
    <w:bookmarkEnd w:id="21"/>
    <w:p w14:paraId="640F4C94" w14:textId="080EE034" w:rsidR="009141E3" w:rsidRDefault="009141E3" w:rsidP="009141E3">
      <w:pPr>
        <w:spacing w:line="400" w:lineRule="exact"/>
        <w:jc w:val="left"/>
        <w:rPr>
          <w:rFonts w:ascii="HGMaruGothicMPRO" w:eastAsia="HGMaruGothicMPRO" w:hAnsi="HGMaruGothicMPRO"/>
          <w:sz w:val="24"/>
          <w:szCs w:val="24"/>
        </w:rPr>
      </w:pPr>
      <w:r w:rsidRPr="009141E3">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この</w:t>
      </w:r>
      <w:r w:rsidRPr="009141E3">
        <w:rPr>
          <w:rFonts w:ascii="HGMaruGothicMPRO" w:eastAsia="HGMaruGothicMPRO" w:hAnsi="HGMaruGothicMPRO" w:hint="eastAsia"/>
          <w:sz w:val="24"/>
          <w:szCs w:val="24"/>
        </w:rPr>
        <w:t>研究の成果</w:t>
      </w:r>
      <w:r>
        <w:rPr>
          <w:rFonts w:ascii="HGMaruGothicMPRO" w:eastAsia="HGMaruGothicMPRO" w:hAnsi="HGMaruGothicMPRO" w:hint="eastAsia"/>
          <w:sz w:val="24"/>
          <w:szCs w:val="24"/>
        </w:rPr>
        <w:t>は、</w:t>
      </w:r>
      <w:r w:rsidRPr="009141E3">
        <w:rPr>
          <w:rFonts w:ascii="HGMaruGothicMPRO" w:eastAsia="HGMaruGothicMPRO" w:hAnsi="HGMaruGothicMPRO" w:hint="eastAsia"/>
          <w:sz w:val="24"/>
          <w:szCs w:val="24"/>
        </w:rPr>
        <w:t>関連学会等や医学雑誌において発表することにより公表</w:t>
      </w:r>
      <w:r>
        <w:rPr>
          <w:rFonts w:ascii="HGMaruGothicMPRO" w:eastAsia="HGMaruGothicMPRO" w:hAnsi="HGMaruGothicMPRO" w:hint="eastAsia"/>
          <w:sz w:val="24"/>
          <w:szCs w:val="24"/>
        </w:rPr>
        <w:t>されます</w:t>
      </w:r>
      <w:r w:rsidRPr="009141E3">
        <w:rPr>
          <w:rFonts w:ascii="HGMaruGothicMPRO" w:eastAsia="HGMaruGothicMPRO" w:hAnsi="HGMaruGothicMPRO" w:hint="eastAsia"/>
          <w:sz w:val="24"/>
          <w:szCs w:val="24"/>
        </w:rPr>
        <w:t>。</w:t>
      </w:r>
    </w:p>
    <w:p w14:paraId="5B1D05B5" w14:textId="77777777" w:rsidR="009141E3" w:rsidRPr="009141E3" w:rsidRDefault="009141E3" w:rsidP="009141E3">
      <w:pPr>
        <w:spacing w:line="400" w:lineRule="exact"/>
        <w:jc w:val="left"/>
        <w:rPr>
          <w:rFonts w:ascii="HGMaruGothicMPRO" w:eastAsia="HGMaruGothicMPRO" w:hAnsi="HGMaruGothicMPRO"/>
          <w:b/>
          <w:bCs/>
          <w:sz w:val="24"/>
          <w:szCs w:val="24"/>
        </w:rPr>
      </w:pPr>
    </w:p>
    <w:p w14:paraId="2CB79E0C" w14:textId="6D76F7D7" w:rsidR="004671F2" w:rsidRPr="004671F2" w:rsidRDefault="004671F2" w:rsidP="004671F2">
      <w:pPr>
        <w:keepNext/>
        <w:outlineLvl w:val="0"/>
        <w:rPr>
          <w:rFonts w:ascii="HGMaruGothicMPRO" w:eastAsia="HGMaruGothicMPRO" w:hAnsi="HGMaruGothicMPRO"/>
          <w:b/>
          <w:sz w:val="24"/>
          <w:szCs w:val="24"/>
        </w:rPr>
      </w:pPr>
      <w:bookmarkStart w:id="22" w:name="_Toc44939798"/>
      <w:r w:rsidRPr="002416D4">
        <w:rPr>
          <w:rFonts w:ascii="HGMaruGothicMPRO" w:eastAsia="HGMaruGothicMPRO" w:hAnsi="HGMaruGothicMPRO" w:hint="eastAsia"/>
          <w:b/>
          <w:sz w:val="24"/>
          <w:szCs w:val="24"/>
        </w:rPr>
        <w:t>1</w:t>
      </w:r>
      <w:r>
        <w:rPr>
          <w:rFonts w:ascii="HGMaruGothicMPRO" w:eastAsia="HGMaruGothicMPRO" w:hAnsi="HGMaruGothicMPRO" w:hint="eastAsia"/>
          <w:b/>
          <w:sz w:val="24"/>
          <w:szCs w:val="24"/>
        </w:rPr>
        <w:t>4</w:t>
      </w:r>
      <w:r w:rsidRPr="002416D4">
        <w:rPr>
          <w:rFonts w:ascii="HGMaruGothicMPRO" w:eastAsia="HGMaruGothicMPRO" w:hAnsi="HGMaruGothicMPRO" w:hint="eastAsia"/>
          <w:b/>
          <w:sz w:val="24"/>
          <w:szCs w:val="24"/>
        </w:rPr>
        <w:t>．</w:t>
      </w:r>
      <w:r w:rsidRPr="004671F2">
        <w:rPr>
          <w:rFonts w:ascii="HGMaruGothicMPRO" w:eastAsia="HGMaruGothicMPRO" w:hAnsi="HGMaruGothicMPRO" w:hint="eastAsia"/>
          <w:b/>
          <w:sz w:val="24"/>
          <w:szCs w:val="24"/>
        </w:rPr>
        <w:t>個人情報の</w:t>
      </w:r>
      <w:r>
        <w:rPr>
          <w:rFonts w:ascii="HGMaruGothicMPRO" w:eastAsia="HGMaruGothicMPRO" w:hAnsi="HGMaruGothicMPRO" w:hint="eastAsia"/>
          <w:b/>
          <w:sz w:val="24"/>
          <w:szCs w:val="24"/>
        </w:rPr>
        <w:t>保護</w:t>
      </w:r>
      <w:r w:rsidRPr="004671F2">
        <w:rPr>
          <w:rFonts w:ascii="HGMaruGothicMPRO" w:eastAsia="HGMaruGothicMPRO" w:hAnsi="HGMaruGothicMPRO" w:hint="eastAsia"/>
          <w:b/>
          <w:sz w:val="24"/>
          <w:szCs w:val="24"/>
        </w:rPr>
        <w:t>について</w:t>
      </w:r>
      <w:bookmarkEnd w:id="22"/>
    </w:p>
    <w:p w14:paraId="47C7D7CA" w14:textId="5D19F2A1" w:rsidR="004671F2" w:rsidRDefault="004671F2" w:rsidP="004671F2">
      <w:pPr>
        <w:spacing w:line="400" w:lineRule="exact"/>
        <w:ind w:firstLineChars="100" w:firstLine="240"/>
        <w:jc w:val="left"/>
        <w:rPr>
          <w:rFonts w:ascii="HGMaruGothicMPRO" w:eastAsia="HGMaruGothicMPRO" w:hAnsi="HGMaruGothicMPRO"/>
          <w:sz w:val="24"/>
          <w:szCs w:val="24"/>
          <w:u w:val="single"/>
        </w:rPr>
      </w:pPr>
      <w:r w:rsidRPr="004671F2">
        <w:rPr>
          <w:rFonts w:ascii="HGMaruGothicMPRO" w:eastAsia="HGMaruGothicMPRO" w:hAnsi="HGMaruGothicMPRO" w:hint="eastAsia"/>
          <w:sz w:val="24"/>
          <w:szCs w:val="24"/>
        </w:rPr>
        <w:t>この研究にご参加いただいた場合、あなたから提供された検体や診療情報などのこの研究に関するデータは、個人を特定できない形式に記号化した番号により管理されますので、あなたの個人情報が外部に漏れることは一切ありません。</w:t>
      </w:r>
      <w:r w:rsidRPr="004671F2">
        <w:rPr>
          <w:rFonts w:ascii="HGMaruGothicMPRO" w:eastAsia="HGMaruGothicMPRO" w:hAnsi="HGMaruGothicMPRO" w:hint="eastAsia"/>
          <w:sz w:val="24"/>
          <w:szCs w:val="24"/>
          <w:u w:val="single"/>
        </w:rPr>
        <w:t>この研究から得られた結果は、学会や医学雑誌などで公表されることがありますが、あなたのお名前などの個人情報は一切わからないようにします。また、この研究で得られたデータは、本臨床研究の目的以外に使用されることはありません。</w:t>
      </w:r>
    </w:p>
    <w:p w14:paraId="477E01ED" w14:textId="77777777" w:rsidR="004671F2" w:rsidRPr="004671F2" w:rsidRDefault="004671F2" w:rsidP="004671F2">
      <w:pPr>
        <w:spacing w:line="400" w:lineRule="exact"/>
        <w:ind w:firstLineChars="100" w:firstLine="240"/>
        <w:jc w:val="left"/>
        <w:rPr>
          <w:rFonts w:ascii="HGMaruGothicMPRO" w:eastAsia="HGMaruGothicMPRO" w:hAnsi="HGMaruGothicMPRO"/>
          <w:sz w:val="24"/>
          <w:szCs w:val="24"/>
        </w:rPr>
      </w:pPr>
    </w:p>
    <w:p w14:paraId="2C16F03F" w14:textId="27F671C3" w:rsidR="004671F2" w:rsidRPr="007F49A3" w:rsidRDefault="004671F2" w:rsidP="004671F2">
      <w:pPr>
        <w:pStyle w:val="1"/>
        <w:rPr>
          <w:rFonts w:ascii="HGMaruGothicMPRO" w:eastAsia="HGMaruGothicMPRO" w:hAnsi="HGMaruGothicMPRO"/>
          <w:b/>
          <w:sz w:val="24"/>
          <w:szCs w:val="24"/>
        </w:rPr>
      </w:pPr>
      <w:bookmarkStart w:id="23" w:name="_Toc277184462"/>
      <w:bookmarkStart w:id="24" w:name="_Toc277184567"/>
      <w:bookmarkStart w:id="25" w:name="_Toc44939799"/>
      <w:r>
        <w:rPr>
          <w:rFonts w:ascii="HGMaruGothicMPRO" w:eastAsia="HGMaruGothicMPRO" w:hAnsi="HGMaruGothicMPRO" w:hint="eastAsia"/>
          <w:b/>
          <w:sz w:val="24"/>
          <w:szCs w:val="24"/>
        </w:rPr>
        <w:lastRenderedPageBreak/>
        <w:t>15</w:t>
      </w:r>
      <w:r w:rsidRPr="007F49A3">
        <w:rPr>
          <w:rFonts w:ascii="HGMaruGothicMPRO" w:eastAsia="HGMaruGothicMPRO" w:hAnsi="HGMaruGothicMPRO" w:hint="eastAsia"/>
          <w:b/>
          <w:sz w:val="24"/>
          <w:szCs w:val="24"/>
        </w:rPr>
        <w:t>．この研究への参加に同意された場合</w:t>
      </w:r>
      <w:r>
        <w:rPr>
          <w:rFonts w:ascii="HGMaruGothicMPRO" w:eastAsia="HGMaruGothicMPRO" w:hAnsi="HGMaruGothicMPRO" w:hint="eastAsia"/>
          <w:b/>
          <w:sz w:val="24"/>
          <w:szCs w:val="24"/>
        </w:rPr>
        <w:t>の注意点について</w:t>
      </w:r>
      <w:bookmarkEnd w:id="23"/>
      <w:bookmarkEnd w:id="24"/>
      <w:bookmarkEnd w:id="25"/>
    </w:p>
    <w:p w14:paraId="1B370382" w14:textId="425E244A" w:rsidR="004671F2" w:rsidRDefault="004671F2" w:rsidP="00B343CD">
      <w:pPr>
        <w:spacing w:line="400" w:lineRule="exact"/>
        <w:ind w:left="283" w:hangingChars="118" w:hanging="283"/>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sidR="00FB65D8">
        <w:rPr>
          <w:rFonts w:ascii="HGMaruGothicMPRO" w:eastAsia="HGMaruGothicMPRO" w:hAnsi="HGMaruGothicMPRO" w:hint="eastAsia"/>
          <w:sz w:val="24"/>
          <w:szCs w:val="24"/>
        </w:rPr>
        <w:t xml:space="preserve">　</w:t>
      </w:r>
      <w:r w:rsidRPr="007F49A3">
        <w:rPr>
          <w:rFonts w:ascii="HGMaruGothicMPRO" w:eastAsia="HGMaruGothicMPRO" w:hAnsi="HGMaruGothicMPRO" w:hint="eastAsia"/>
          <w:sz w:val="24"/>
          <w:szCs w:val="24"/>
        </w:rPr>
        <w:t>検査や治療を計画的に行っていきますので、ご協力ください。</w:t>
      </w:r>
      <w:r>
        <w:rPr>
          <w:rFonts w:ascii="HGMaruGothicMPRO" w:eastAsia="HGMaruGothicMPRO" w:hAnsi="HGMaruGothicMPRO" w:hint="eastAsia"/>
          <w:sz w:val="24"/>
          <w:szCs w:val="24"/>
        </w:rPr>
        <w:t>その他の注意点</w:t>
      </w:r>
      <w:r w:rsidR="00FB65D8">
        <w:rPr>
          <w:rFonts w:ascii="HGMaruGothicMPRO" w:eastAsia="HGMaruGothicMPRO" w:hAnsi="HGMaruGothicMPRO" w:hint="eastAsia"/>
          <w:sz w:val="24"/>
          <w:szCs w:val="24"/>
        </w:rPr>
        <w:t>はありません。</w:t>
      </w:r>
    </w:p>
    <w:p w14:paraId="30A2FCEE" w14:textId="77777777" w:rsidR="0088493E" w:rsidRDefault="0088493E" w:rsidP="00B343CD">
      <w:pPr>
        <w:spacing w:line="400" w:lineRule="exact"/>
        <w:ind w:left="283" w:hangingChars="118" w:hanging="283"/>
        <w:jc w:val="left"/>
        <w:rPr>
          <w:rFonts w:ascii="HGMaruGothicMPRO" w:eastAsia="HGMaruGothicMPRO" w:hAnsi="HGMaruGothicMPRO"/>
          <w:sz w:val="24"/>
          <w:szCs w:val="24"/>
        </w:rPr>
      </w:pPr>
    </w:p>
    <w:p w14:paraId="349D83D7" w14:textId="60EAF289" w:rsidR="00FB65D8" w:rsidRPr="007F49A3" w:rsidRDefault="00FB65D8" w:rsidP="00FB65D8">
      <w:pPr>
        <w:pStyle w:val="1"/>
        <w:rPr>
          <w:rFonts w:ascii="HGMaruGothicMPRO" w:eastAsia="HGMaruGothicMPRO" w:hAnsi="HGMaruGothicMPRO"/>
          <w:b/>
          <w:sz w:val="24"/>
          <w:szCs w:val="24"/>
        </w:rPr>
      </w:pPr>
      <w:bookmarkStart w:id="26" w:name="_Toc277184463"/>
      <w:bookmarkStart w:id="27" w:name="_Toc277184568"/>
      <w:bookmarkStart w:id="28" w:name="_Toc44939800"/>
      <w:r>
        <w:rPr>
          <w:rFonts w:ascii="HGMaruGothicMPRO" w:eastAsia="HGMaruGothicMPRO" w:hAnsi="HGMaruGothicMPRO" w:hint="eastAsia"/>
          <w:b/>
          <w:sz w:val="24"/>
          <w:szCs w:val="24"/>
        </w:rPr>
        <w:t>16</w:t>
      </w:r>
      <w:r w:rsidRPr="007F49A3">
        <w:rPr>
          <w:rFonts w:ascii="HGMaruGothicMPRO" w:eastAsia="HGMaruGothicMPRO" w:hAnsi="HGMaruGothicMPRO" w:hint="eastAsia"/>
          <w:b/>
          <w:sz w:val="24"/>
          <w:szCs w:val="24"/>
        </w:rPr>
        <w:t>．費用負担および謝礼について</w:t>
      </w:r>
      <w:bookmarkEnd w:id="26"/>
      <w:bookmarkEnd w:id="27"/>
      <w:bookmarkEnd w:id="28"/>
    </w:p>
    <w:p w14:paraId="19D78D26" w14:textId="732BB323" w:rsidR="00FB65D8" w:rsidRPr="007F49A3"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この</w:t>
      </w:r>
      <w:r>
        <w:rPr>
          <w:rFonts w:ascii="HGMaruGothicMPRO" w:eastAsia="HGMaruGothicMPRO" w:hAnsi="HGMaruGothicMPRO" w:hint="eastAsia"/>
          <w:sz w:val="24"/>
          <w:szCs w:val="24"/>
        </w:rPr>
        <w:t>研究は</w:t>
      </w:r>
      <w:r w:rsidRPr="007F49A3">
        <w:rPr>
          <w:rFonts w:ascii="HGMaruGothicMPRO" w:eastAsia="HGMaruGothicMPRO" w:hAnsi="HGMaruGothicMPRO" w:hint="eastAsia"/>
          <w:sz w:val="24"/>
          <w:szCs w:val="24"/>
        </w:rPr>
        <w:t>通常の保険診療</w:t>
      </w:r>
      <w:r>
        <w:rPr>
          <w:rFonts w:ascii="HGMaruGothicMPRO" w:eastAsia="HGMaruGothicMPRO" w:hAnsi="HGMaruGothicMPRO" w:hint="eastAsia"/>
          <w:sz w:val="24"/>
          <w:szCs w:val="24"/>
        </w:rPr>
        <w:t>内で行われるため、</w:t>
      </w:r>
      <w:r w:rsidRPr="007F49A3">
        <w:rPr>
          <w:rFonts w:ascii="HGMaruGothicMPRO" w:eastAsia="HGMaruGothicMPRO" w:hAnsi="HGMaruGothicMPRO" w:hint="eastAsia"/>
          <w:sz w:val="24"/>
          <w:szCs w:val="24"/>
        </w:rPr>
        <w:t>診察や検査を含めた費用には、一般の保険診療と同様の自己負担が生じます。この臨床</w:t>
      </w:r>
      <w:r>
        <w:rPr>
          <w:rFonts w:ascii="HGMaruGothicMPRO" w:eastAsia="HGMaruGothicMPRO" w:hAnsi="HGMaruGothicMPRO" w:hint="eastAsia"/>
          <w:sz w:val="24"/>
          <w:szCs w:val="24"/>
        </w:rPr>
        <w:t>研究</w:t>
      </w:r>
      <w:r w:rsidRPr="007F49A3">
        <w:rPr>
          <w:rFonts w:ascii="HGMaruGothicMPRO" w:eastAsia="HGMaruGothicMPRO" w:hAnsi="HGMaruGothicMPRO" w:hint="eastAsia"/>
          <w:sz w:val="24"/>
          <w:szCs w:val="24"/>
        </w:rPr>
        <w:t>により、新たに</w:t>
      </w:r>
      <w:r>
        <w:rPr>
          <w:rFonts w:ascii="HGMaruGothicMPRO" w:eastAsia="HGMaruGothicMPRO" w:hAnsi="HGMaruGothicMPRO" w:hint="eastAsia"/>
          <w:sz w:val="24"/>
          <w:szCs w:val="24"/>
        </w:rPr>
        <w:t>患者さんの負担が増える</w:t>
      </w:r>
      <w:r w:rsidRPr="007F49A3">
        <w:rPr>
          <w:rFonts w:ascii="HGMaruGothicMPRO" w:eastAsia="HGMaruGothicMPRO" w:hAnsi="HGMaruGothicMPRO" w:hint="eastAsia"/>
          <w:sz w:val="24"/>
          <w:szCs w:val="24"/>
        </w:rPr>
        <w:t>ことはありません。また、謝礼もありません。</w:t>
      </w:r>
    </w:p>
    <w:p w14:paraId="3338D1AE" w14:textId="6E843954" w:rsidR="00FB65D8" w:rsidRDefault="00FB65D8" w:rsidP="004671F2">
      <w:pPr>
        <w:spacing w:line="400" w:lineRule="exact"/>
        <w:ind w:firstLineChars="100" w:firstLine="240"/>
        <w:jc w:val="left"/>
        <w:rPr>
          <w:rFonts w:ascii="HGMaruGothicMPRO" w:eastAsia="HGMaruGothicMPRO" w:hAnsi="HGMaruGothicMPRO"/>
          <w:sz w:val="24"/>
          <w:szCs w:val="24"/>
        </w:rPr>
      </w:pPr>
    </w:p>
    <w:p w14:paraId="0E8D1BEE" w14:textId="29125C7C" w:rsidR="00FB65D8" w:rsidRPr="007F49A3" w:rsidRDefault="00FB65D8" w:rsidP="00FB65D8">
      <w:pPr>
        <w:pStyle w:val="1"/>
        <w:rPr>
          <w:rFonts w:ascii="HGMaruGothicMPRO" w:eastAsia="HGMaruGothicMPRO" w:hAnsi="HGMaruGothicMPRO"/>
          <w:b/>
          <w:sz w:val="24"/>
          <w:szCs w:val="24"/>
        </w:rPr>
      </w:pPr>
      <w:bookmarkStart w:id="29" w:name="_Toc277184464"/>
      <w:bookmarkStart w:id="30" w:name="_Toc277184569"/>
      <w:bookmarkStart w:id="31" w:name="_Toc44939801"/>
      <w:r>
        <w:rPr>
          <w:rFonts w:ascii="HGMaruGothicMPRO" w:eastAsia="HGMaruGothicMPRO" w:hAnsi="HGMaruGothicMPRO" w:hint="eastAsia"/>
          <w:b/>
          <w:sz w:val="24"/>
          <w:szCs w:val="24"/>
        </w:rPr>
        <w:t>17</w:t>
      </w:r>
      <w:r w:rsidRPr="007F49A3">
        <w:rPr>
          <w:rFonts w:ascii="HGMaruGothicMPRO" w:eastAsia="HGMaruGothicMPRO" w:hAnsi="HGMaruGothicMPRO" w:hint="eastAsia"/>
          <w:b/>
          <w:sz w:val="24"/>
          <w:szCs w:val="24"/>
        </w:rPr>
        <w:t>．知的財産権について</w:t>
      </w:r>
      <w:bookmarkEnd w:id="29"/>
      <w:bookmarkEnd w:id="30"/>
      <w:bookmarkEnd w:id="31"/>
    </w:p>
    <w:p w14:paraId="5675364D" w14:textId="77777777" w:rsidR="00FB65D8" w:rsidRPr="007F49A3"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本臨床研究の結果が特許権等の知的財産を生み出す可能性がありますが、その場合の知的財産は研究者及び共同研究者の所属する研究機関に帰属し、あなたには帰属しません。</w:t>
      </w:r>
    </w:p>
    <w:p w14:paraId="61982FD8" w14:textId="267053B4" w:rsidR="00FB65D8" w:rsidRPr="00FB65D8" w:rsidRDefault="00FB65D8" w:rsidP="004671F2">
      <w:pPr>
        <w:spacing w:line="400" w:lineRule="exact"/>
        <w:ind w:firstLineChars="100" w:firstLine="240"/>
        <w:jc w:val="left"/>
        <w:rPr>
          <w:rFonts w:ascii="HGMaruGothicMPRO" w:eastAsia="HGMaruGothicMPRO" w:hAnsi="HGMaruGothicMPRO"/>
          <w:sz w:val="24"/>
          <w:szCs w:val="24"/>
        </w:rPr>
      </w:pPr>
    </w:p>
    <w:p w14:paraId="2DE0FA1A" w14:textId="31097208" w:rsidR="00FB65D8" w:rsidRPr="007F49A3" w:rsidRDefault="00FB65D8" w:rsidP="00FB65D8">
      <w:pPr>
        <w:pStyle w:val="1"/>
        <w:rPr>
          <w:rFonts w:ascii="HGMaruGothicMPRO" w:eastAsia="HGMaruGothicMPRO" w:hAnsi="HGMaruGothicMPRO"/>
          <w:b/>
          <w:sz w:val="24"/>
          <w:szCs w:val="24"/>
        </w:rPr>
      </w:pPr>
      <w:bookmarkStart w:id="32" w:name="_Toc44939802"/>
      <w:r>
        <w:rPr>
          <w:rFonts w:ascii="HGMaruGothicMPRO" w:eastAsia="HGMaruGothicMPRO" w:hAnsi="HGMaruGothicMPRO" w:hint="eastAsia"/>
          <w:b/>
          <w:sz w:val="24"/>
          <w:szCs w:val="24"/>
        </w:rPr>
        <w:t>18</w:t>
      </w:r>
      <w:r w:rsidRPr="007F49A3">
        <w:rPr>
          <w:rFonts w:ascii="HGMaruGothicMPRO" w:eastAsia="HGMaruGothicMPRO" w:hAnsi="HGMaruGothicMPRO" w:hint="eastAsia"/>
          <w:b/>
          <w:sz w:val="24"/>
          <w:szCs w:val="24"/>
        </w:rPr>
        <w:t>．</w:t>
      </w:r>
      <w:r>
        <w:rPr>
          <w:rFonts w:ascii="HGMaruGothicMPRO" w:eastAsia="HGMaruGothicMPRO" w:hAnsi="HGMaruGothicMPRO" w:hint="eastAsia"/>
          <w:b/>
          <w:sz w:val="24"/>
          <w:szCs w:val="24"/>
        </w:rPr>
        <w:t>研究の資金源および</w:t>
      </w:r>
      <w:r w:rsidRPr="007F49A3">
        <w:rPr>
          <w:rFonts w:ascii="HGMaruGothicMPRO" w:eastAsia="HGMaruGothicMPRO" w:hAnsi="HGMaruGothicMPRO" w:hint="eastAsia"/>
          <w:b/>
          <w:sz w:val="24"/>
          <w:szCs w:val="24"/>
        </w:rPr>
        <w:t>利益相反について</w:t>
      </w:r>
      <w:bookmarkEnd w:id="32"/>
    </w:p>
    <w:p w14:paraId="2AE77F3A" w14:textId="5202597D" w:rsidR="00FB65D8" w:rsidRPr="007F49A3"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bookmarkStart w:id="33" w:name="_Hlk45023560"/>
      <w:r>
        <w:rPr>
          <w:rFonts w:ascii="HGMaruGothicMPRO" w:eastAsia="HGMaruGothicMPRO" w:hAnsi="HGMaruGothicMPRO" w:hint="eastAsia"/>
          <w:sz w:val="24"/>
          <w:szCs w:val="24"/>
        </w:rPr>
        <w:t>この</w:t>
      </w:r>
      <w:r w:rsidRPr="007F49A3">
        <w:rPr>
          <w:rFonts w:ascii="HGMaruGothicMPRO" w:eastAsia="HGMaruGothicMPRO" w:hAnsi="HGMaruGothicMPRO" w:hint="eastAsia"/>
          <w:sz w:val="24"/>
          <w:szCs w:val="24"/>
        </w:rPr>
        <w:t>研究は</w:t>
      </w:r>
      <w:r w:rsidR="007D4BF1">
        <w:rPr>
          <w:rFonts w:ascii="HGMaruGothicMPRO" w:eastAsia="HGMaruGothicMPRO" w:hAnsi="HGMaruGothicMPRO" w:hint="eastAsia"/>
          <w:sz w:val="24"/>
          <w:szCs w:val="24"/>
        </w:rPr>
        <w:t>、札幌医科大学消化器・総合、乳腺・内分泌外科で資金を負担します</w:t>
      </w:r>
      <w:r w:rsidRPr="00FB65D8">
        <w:rPr>
          <w:rFonts w:ascii="HGMaruGothicMPRO" w:eastAsia="HGMaruGothicMPRO" w:hAnsi="HGMaruGothicMPRO" w:hint="eastAsia"/>
          <w:sz w:val="24"/>
          <w:szCs w:val="24"/>
        </w:rPr>
        <w:t>。</w:t>
      </w:r>
      <w:bookmarkEnd w:id="33"/>
      <w:r>
        <w:rPr>
          <w:rFonts w:ascii="HGMaruGothicMPRO" w:eastAsia="HGMaruGothicMPRO" w:hAnsi="HGMaruGothicMPRO" w:hint="eastAsia"/>
          <w:sz w:val="24"/>
          <w:szCs w:val="24"/>
        </w:rPr>
        <w:t>この</w:t>
      </w:r>
      <w:r w:rsidRPr="007F49A3">
        <w:rPr>
          <w:rFonts w:ascii="HGMaruGothicMPRO" w:eastAsia="HGMaruGothicMPRO" w:hAnsi="HGMaruGothicMPRO" w:hint="eastAsia"/>
          <w:sz w:val="24"/>
          <w:szCs w:val="24"/>
        </w:rPr>
        <w:t>研究の計画・実施・報告において</w:t>
      </w:r>
      <w:r w:rsidR="007D4BF1">
        <w:rPr>
          <w:rFonts w:ascii="HGMaruGothicMPRO" w:eastAsia="HGMaruGothicMPRO" w:hAnsi="HGMaruGothicMPRO" w:hint="eastAsia"/>
          <w:sz w:val="24"/>
          <w:szCs w:val="24"/>
        </w:rPr>
        <w:t>、</w:t>
      </w:r>
      <w:r w:rsidRPr="007F49A3">
        <w:rPr>
          <w:rFonts w:ascii="HGMaruGothicMPRO" w:eastAsia="HGMaruGothicMPRO" w:hAnsi="HGMaruGothicMPRO" w:hint="eastAsia"/>
          <w:sz w:val="24"/>
          <w:szCs w:val="24"/>
        </w:rPr>
        <w:t>研究の結果および結果の解釈に影響を及ぼすような起こりえる利益相反は存在せず、</w:t>
      </w:r>
      <w:r w:rsidR="007D4BF1">
        <w:rPr>
          <w:rFonts w:ascii="HGMaruGothicMPRO" w:eastAsia="HGMaruGothicMPRO" w:hAnsi="HGMaruGothicMPRO" w:hint="eastAsia"/>
          <w:sz w:val="24"/>
          <w:szCs w:val="24"/>
        </w:rPr>
        <w:t>また</w:t>
      </w:r>
      <w:r w:rsidRPr="007F49A3">
        <w:rPr>
          <w:rFonts w:ascii="HGMaruGothicMPRO" w:eastAsia="HGMaruGothicMPRO" w:hAnsi="HGMaruGothicMPRO" w:hint="eastAsia"/>
          <w:sz w:val="24"/>
          <w:szCs w:val="24"/>
        </w:rPr>
        <w:t>研究の実施が</w:t>
      </w:r>
      <w:r w:rsidR="00FD53E2">
        <w:rPr>
          <w:rFonts w:ascii="HGMaruGothicMPRO" w:eastAsia="HGMaruGothicMPRO" w:hAnsi="HGMaruGothicMPRO" w:hint="eastAsia"/>
          <w:sz w:val="24"/>
          <w:szCs w:val="24"/>
        </w:rPr>
        <w:t>患者さん</w:t>
      </w:r>
      <w:r w:rsidRPr="007F49A3">
        <w:rPr>
          <w:rFonts w:ascii="HGMaruGothicMPRO" w:eastAsia="HGMaruGothicMPRO" w:hAnsi="HGMaruGothicMPRO" w:hint="eastAsia"/>
          <w:sz w:val="24"/>
          <w:szCs w:val="24"/>
        </w:rPr>
        <w:t>の権利・利益を損ねることはありません。</w:t>
      </w:r>
    </w:p>
    <w:p w14:paraId="3E47D8E3" w14:textId="655854A7" w:rsidR="00FB65D8" w:rsidRPr="00FB65D8" w:rsidRDefault="00FB65D8" w:rsidP="004671F2">
      <w:pPr>
        <w:spacing w:line="400" w:lineRule="exact"/>
        <w:ind w:firstLineChars="100" w:firstLine="240"/>
        <w:jc w:val="left"/>
        <w:rPr>
          <w:rFonts w:ascii="HGMaruGothicMPRO" w:eastAsia="HGMaruGothicMPRO" w:hAnsi="HGMaruGothicMPRO"/>
          <w:sz w:val="24"/>
          <w:szCs w:val="24"/>
        </w:rPr>
      </w:pPr>
    </w:p>
    <w:p w14:paraId="1B3ED929" w14:textId="59E6EC0F" w:rsidR="00FB65D8" w:rsidRPr="007F49A3" w:rsidRDefault="00FB65D8" w:rsidP="00FB65D8">
      <w:pPr>
        <w:pStyle w:val="1"/>
        <w:rPr>
          <w:rFonts w:ascii="HGMaruGothicMPRO" w:eastAsia="HGMaruGothicMPRO" w:hAnsi="HGMaruGothicMPRO"/>
          <w:b/>
          <w:sz w:val="24"/>
          <w:szCs w:val="24"/>
        </w:rPr>
      </w:pPr>
      <w:bookmarkStart w:id="34" w:name="_Toc277184465"/>
      <w:bookmarkStart w:id="35" w:name="_Toc277184570"/>
      <w:bookmarkStart w:id="36" w:name="_Toc44939803"/>
      <w:r>
        <w:rPr>
          <w:rFonts w:ascii="HGMaruGothicMPRO" w:eastAsia="HGMaruGothicMPRO" w:hAnsi="HGMaruGothicMPRO" w:hint="eastAsia"/>
          <w:b/>
          <w:sz w:val="24"/>
          <w:szCs w:val="24"/>
        </w:rPr>
        <w:t>19</w:t>
      </w:r>
      <w:r w:rsidRPr="007F49A3">
        <w:rPr>
          <w:rFonts w:ascii="HGMaruGothicMPRO" w:eastAsia="HGMaruGothicMPRO" w:hAnsi="HGMaruGothicMPRO" w:hint="eastAsia"/>
          <w:b/>
          <w:sz w:val="24"/>
          <w:szCs w:val="24"/>
        </w:rPr>
        <w:t>．相談窓口、担当医師</w:t>
      </w:r>
      <w:bookmarkEnd w:id="34"/>
      <w:bookmarkEnd w:id="35"/>
      <w:r w:rsidRPr="007F49A3">
        <w:rPr>
          <w:rFonts w:ascii="HGMaruGothicMPRO" w:eastAsia="HGMaruGothicMPRO" w:hAnsi="HGMaruGothicMPRO" w:hint="eastAsia"/>
          <w:b/>
          <w:sz w:val="24"/>
          <w:szCs w:val="24"/>
        </w:rPr>
        <w:t>について</w:t>
      </w:r>
      <w:bookmarkEnd w:id="36"/>
    </w:p>
    <w:p w14:paraId="551DC9EB" w14:textId="4C3DCBEC" w:rsidR="00FB65D8"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w:t>
      </w:r>
      <w:r w:rsidRPr="00FB65D8">
        <w:rPr>
          <w:rFonts w:ascii="HGMaruGothicMPRO" w:eastAsia="HGMaruGothicMPRO" w:hAnsi="HGMaruGothicMPRO" w:hint="eastAsia"/>
          <w:sz w:val="24"/>
          <w:szCs w:val="24"/>
        </w:rPr>
        <w:t>本研究について知りたいことや、ご心配なことがありましたら、遠慮なく担当医師等にご相談下さい。ご希望により他の患者さんの個人情報の保護や臨床研究の独創性の確保に支障のない範囲内で本臨床研究計画および臨床研究の方法に関する資料の一部を閲覧することも可能です。</w:t>
      </w:r>
    </w:p>
    <w:p w14:paraId="79C4F2E6" w14:textId="77777777" w:rsidR="004D261C" w:rsidRDefault="004D261C" w:rsidP="00FB65D8">
      <w:pPr>
        <w:spacing w:line="400" w:lineRule="exact"/>
        <w:jc w:val="left"/>
        <w:rPr>
          <w:rFonts w:ascii="HGMaruGothicMPRO" w:eastAsia="HGMaruGothicMPRO" w:hAnsi="HGMaruGothicMPRO" w:hint="eastAsia"/>
          <w:sz w:val="24"/>
          <w:szCs w:val="24"/>
        </w:rPr>
      </w:pPr>
    </w:p>
    <w:p w14:paraId="7DF25926" w14:textId="6CC8C183" w:rsidR="00B343CD" w:rsidRDefault="00B343CD" w:rsidP="00FB65D8">
      <w:pPr>
        <w:spacing w:line="400" w:lineRule="exact"/>
        <w:jc w:val="left"/>
        <w:rPr>
          <w:rFonts w:ascii="HGMaruGothicMPRO" w:eastAsia="HGMaruGothicMPRO" w:hAnsi="HGMaruGothicMPRO"/>
          <w:sz w:val="24"/>
          <w:szCs w:val="24"/>
        </w:rPr>
      </w:pPr>
      <w:r>
        <w:rPr>
          <w:rFonts w:ascii="HGMaruGothicMPRO" w:eastAsia="HGMaruGothicMPRO" w:hAnsi="HGMaruGothicMPRO" w:hint="eastAsia"/>
          <w:sz w:val="24"/>
          <w:szCs w:val="24"/>
        </w:rPr>
        <w:t>担当医師</w:t>
      </w:r>
    </w:p>
    <w:p w14:paraId="6CB4C29C" w14:textId="694C70C1" w:rsid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hint="eastAsia"/>
          <w:sz w:val="24"/>
          <w:szCs w:val="24"/>
        </w:rPr>
        <w:t>【研究責任者】</w:t>
      </w:r>
      <w:r>
        <w:rPr>
          <w:rFonts w:ascii="HGMaruGothicMPRO" w:eastAsia="HGMaruGothicMPRO" w:hAnsi="HGMaruGothicMPRO"/>
          <w:sz w:val="24"/>
          <w:szCs w:val="24"/>
        </w:rPr>
        <w:tab/>
      </w:r>
      <w:r>
        <w:rPr>
          <w:rFonts w:ascii="HGMaruGothicMPRO" w:eastAsia="HGMaruGothicMPRO" w:hAnsi="HGMaruGothicMPRO" w:hint="eastAsia"/>
          <w:sz w:val="24"/>
          <w:szCs w:val="24"/>
        </w:rPr>
        <w:t xml:space="preserve">及能大輔　</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札幌医科大学病理学第二講座　助教</w:t>
      </w:r>
      <w:r w:rsidR="007D4BF1">
        <w:rPr>
          <w:rFonts w:ascii="HGMaruGothicMPRO" w:eastAsia="HGMaruGothicMPRO" w:hAnsi="HGMaruGothicMPRO" w:hint="eastAsia"/>
          <w:sz w:val="24"/>
          <w:szCs w:val="24"/>
        </w:rPr>
        <w:t xml:space="preserve">　兼</w:t>
      </w:r>
    </w:p>
    <w:p w14:paraId="348E9AAB" w14:textId="55E3B251" w:rsidR="007D4BF1" w:rsidRDefault="007D4BF1" w:rsidP="00FB65D8">
      <w:pPr>
        <w:spacing w:line="400" w:lineRule="exact"/>
        <w:jc w:val="left"/>
        <w:rPr>
          <w:rFonts w:ascii="HGMaruGothicMPRO" w:eastAsia="HGMaruGothicMPRO" w:hAnsi="HGMaruGothicMPRO"/>
          <w:sz w:val="24"/>
          <w:szCs w:val="24"/>
        </w:rPr>
      </w:pPr>
      <w:r>
        <w:rPr>
          <w:rFonts w:ascii="HGMaruGothicMPRO" w:eastAsia="HGMaruGothicMPRO" w:hAnsi="HGMaruGothicMPRO"/>
          <w:sz w:val="24"/>
          <w:szCs w:val="24"/>
        </w:rPr>
        <w:tab/>
      </w:r>
      <w:r>
        <w:rPr>
          <w:rFonts w:ascii="HGMaruGothicMPRO" w:eastAsia="HGMaruGothicMPRO" w:hAnsi="HGMaruGothicMPRO"/>
          <w:sz w:val="24"/>
          <w:szCs w:val="24"/>
        </w:rPr>
        <w:tab/>
      </w:r>
      <w:r>
        <w:rPr>
          <w:rFonts w:ascii="HGMaruGothicMPRO" w:eastAsia="HGMaruGothicMPRO" w:hAnsi="HGMaruGothicMPRO"/>
          <w:sz w:val="24"/>
          <w:szCs w:val="24"/>
        </w:rPr>
        <w:tab/>
      </w:r>
      <w:r w:rsidR="00504985">
        <w:rPr>
          <w:rFonts w:ascii="HGMaruGothicMPRO" w:eastAsia="HGMaruGothicMPRO" w:hAnsi="HGMaruGothicMPRO"/>
          <w:sz w:val="24"/>
          <w:szCs w:val="24"/>
        </w:rPr>
        <w:tab/>
      </w:r>
      <w:r>
        <w:rPr>
          <w:rFonts w:ascii="HGMaruGothicMPRO" w:eastAsia="HGMaruGothicMPRO" w:hAnsi="HGMaruGothicMPRO" w:hint="eastAsia"/>
          <w:sz w:val="24"/>
          <w:szCs w:val="24"/>
        </w:rPr>
        <w:t>消化器・総合、乳腺・内分泌外科</w:t>
      </w:r>
      <w:r w:rsidR="00504985">
        <w:rPr>
          <w:rFonts w:ascii="HGMaruGothicMPRO" w:eastAsia="HGMaruGothicMPRO" w:hAnsi="HGMaruGothicMPRO" w:hint="eastAsia"/>
          <w:sz w:val="24"/>
          <w:szCs w:val="24"/>
        </w:rPr>
        <w:t xml:space="preserve">　兼任助教</w:t>
      </w:r>
    </w:p>
    <w:p w14:paraId="6FBF09E8" w14:textId="0EEBF94D" w:rsidR="00A70CBD" w:rsidRDefault="00A70CBD" w:rsidP="00FB65D8">
      <w:pPr>
        <w:spacing w:line="400" w:lineRule="exact"/>
        <w:jc w:val="left"/>
        <w:rPr>
          <w:rFonts w:ascii="HGMaruGothicMPRO" w:eastAsia="HGMaruGothicMPRO" w:hAnsi="HGMaruGothicMPRO"/>
          <w:sz w:val="24"/>
          <w:szCs w:val="24"/>
        </w:rPr>
      </w:pPr>
    </w:p>
    <w:p w14:paraId="0DC7C7BB" w14:textId="6A1B1E22" w:rsid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hint="eastAsia"/>
          <w:sz w:val="24"/>
          <w:szCs w:val="24"/>
        </w:rPr>
        <w:t>【研究分担者】</w:t>
      </w:r>
      <w:r>
        <w:rPr>
          <w:rFonts w:ascii="HGMaruGothicMPRO" w:eastAsia="HGMaruGothicMPRO" w:hAnsi="HGMaruGothicMPRO"/>
          <w:sz w:val="24"/>
          <w:szCs w:val="24"/>
        </w:rPr>
        <w:tab/>
      </w:r>
      <w:r>
        <w:rPr>
          <w:rFonts w:ascii="HGMaruGothicMPRO" w:eastAsia="HGMaruGothicMPRO" w:hAnsi="HGMaruGothicMPRO" w:hint="eastAsia"/>
          <w:sz w:val="24"/>
          <w:szCs w:val="24"/>
        </w:rPr>
        <w:t>竹政伊知朗</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札幌医科大学消化器・総合、乳腺・内分泌外科　教授</w:t>
      </w:r>
    </w:p>
    <w:p w14:paraId="2D5FFC28" w14:textId="79DBA42D" w:rsid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sz w:val="24"/>
          <w:szCs w:val="24"/>
        </w:rPr>
        <w:tab/>
      </w:r>
      <w:r>
        <w:rPr>
          <w:rFonts w:ascii="HGMaruGothicMPRO" w:eastAsia="HGMaruGothicMPRO" w:hAnsi="HGMaruGothicMPRO"/>
          <w:sz w:val="24"/>
          <w:szCs w:val="24"/>
        </w:rPr>
        <w:tab/>
      </w:r>
      <w:r>
        <w:rPr>
          <w:rFonts w:ascii="HGMaruGothicMPRO" w:eastAsia="HGMaruGothicMPRO" w:hAnsi="HGMaruGothicMPRO" w:hint="eastAsia"/>
          <w:sz w:val="24"/>
          <w:szCs w:val="24"/>
        </w:rPr>
        <w:t>九冨五郎</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札幌医科大学消化器・総合、乳腺・内分泌外科　講師</w:t>
      </w:r>
    </w:p>
    <w:p w14:paraId="7A364117" w14:textId="0763382B" w:rsid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sz w:val="24"/>
          <w:szCs w:val="24"/>
        </w:rPr>
        <w:tab/>
      </w:r>
      <w:r>
        <w:rPr>
          <w:rFonts w:ascii="HGMaruGothicMPRO" w:eastAsia="HGMaruGothicMPRO" w:hAnsi="HGMaruGothicMPRO"/>
          <w:sz w:val="24"/>
          <w:szCs w:val="24"/>
        </w:rPr>
        <w:tab/>
      </w:r>
      <w:r>
        <w:rPr>
          <w:rFonts w:ascii="HGMaruGothicMPRO" w:eastAsia="HGMaruGothicMPRO" w:hAnsi="HGMaruGothicMPRO" w:hint="eastAsia"/>
          <w:sz w:val="24"/>
          <w:szCs w:val="24"/>
        </w:rPr>
        <w:t>島　宏彰</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札幌医科大学消化器・総合、乳腺・内分泌外科　助教</w:t>
      </w:r>
    </w:p>
    <w:p w14:paraId="046E815F" w14:textId="70D43305" w:rsid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sz w:val="24"/>
          <w:szCs w:val="24"/>
        </w:rPr>
        <w:tab/>
      </w:r>
      <w:r>
        <w:rPr>
          <w:rFonts w:ascii="HGMaruGothicMPRO" w:eastAsia="HGMaruGothicMPRO" w:hAnsi="HGMaruGothicMPRO"/>
          <w:sz w:val="24"/>
          <w:szCs w:val="24"/>
        </w:rPr>
        <w:tab/>
      </w:r>
      <w:r>
        <w:rPr>
          <w:rFonts w:ascii="HGMaruGothicMPRO" w:eastAsia="HGMaruGothicMPRO" w:hAnsi="HGMaruGothicMPRO" w:hint="eastAsia"/>
          <w:sz w:val="24"/>
          <w:szCs w:val="24"/>
        </w:rPr>
        <w:t>廣橋良彦</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札幌医科大学病理学第一講座　准教授</w:t>
      </w:r>
    </w:p>
    <w:p w14:paraId="17B62CB9" w14:textId="4BB123F7" w:rsidR="00A70CBD" w:rsidRPr="00A70CBD" w:rsidRDefault="00A70CBD" w:rsidP="00FB65D8">
      <w:pPr>
        <w:spacing w:line="400" w:lineRule="exact"/>
        <w:jc w:val="left"/>
        <w:rPr>
          <w:rFonts w:ascii="HGMaruGothicMPRO" w:eastAsia="HGMaruGothicMPRO" w:hAnsi="HGMaruGothicMPRO"/>
          <w:sz w:val="24"/>
          <w:szCs w:val="24"/>
        </w:rPr>
      </w:pPr>
      <w:r>
        <w:rPr>
          <w:rFonts w:ascii="HGMaruGothicMPRO" w:eastAsia="HGMaruGothicMPRO" w:hAnsi="HGMaruGothicMPRO"/>
          <w:sz w:val="24"/>
          <w:szCs w:val="24"/>
        </w:rPr>
        <w:tab/>
      </w:r>
      <w:r>
        <w:rPr>
          <w:rFonts w:ascii="HGMaruGothicMPRO" w:eastAsia="HGMaruGothicMPRO" w:hAnsi="HGMaruGothicMPRO"/>
          <w:sz w:val="24"/>
          <w:szCs w:val="24"/>
        </w:rPr>
        <w:tab/>
      </w:r>
      <w:r>
        <w:rPr>
          <w:rFonts w:ascii="HGMaruGothicMPRO" w:eastAsia="HGMaruGothicMPRO" w:hAnsi="HGMaruGothicMPRO" w:hint="eastAsia"/>
          <w:sz w:val="24"/>
          <w:szCs w:val="24"/>
        </w:rPr>
        <w:t>高澤　啓</w:t>
      </w:r>
      <w:r>
        <w:rPr>
          <w:rFonts w:ascii="HGMaruGothicMPRO" w:eastAsia="HGMaruGothicMPRO" w:hAnsi="HGMaruGothicMPRO"/>
          <w:sz w:val="24"/>
          <w:szCs w:val="24"/>
        </w:rPr>
        <w:tab/>
      </w:r>
      <w:r>
        <w:rPr>
          <w:rFonts w:ascii="HGMaruGothicMPRO" w:eastAsia="HGMaruGothicMPRO" w:hAnsi="HGMaruGothicMPRO" w:hint="eastAsia"/>
          <w:sz w:val="24"/>
          <w:szCs w:val="24"/>
        </w:rPr>
        <w:t>札幌医科大学病理学第二講座　准教授</w:t>
      </w:r>
    </w:p>
    <w:p w14:paraId="72C337D5" w14:textId="5CA8AA5D" w:rsidR="00FB65D8" w:rsidRPr="007F49A3" w:rsidRDefault="00B343CD" w:rsidP="00FB65D8">
      <w:pPr>
        <w:spacing w:line="400" w:lineRule="exact"/>
        <w:jc w:val="left"/>
        <w:rPr>
          <w:rFonts w:ascii="HGMaruGothicMPRO" w:eastAsia="HGMaruGothicMPRO" w:hAnsi="HGMaruGothicMPRO"/>
          <w:sz w:val="24"/>
          <w:szCs w:val="24"/>
        </w:rPr>
      </w:pPr>
      <w:r>
        <w:rPr>
          <w:rFonts w:ascii="HGMaruGothicMPRO" w:eastAsia="HGMaruGothicMPRO" w:hAnsi="HGMaruGothicMPRO" w:hint="eastAsia"/>
          <w:sz w:val="24"/>
          <w:szCs w:val="24"/>
        </w:rPr>
        <w:lastRenderedPageBreak/>
        <w:t>連絡</w:t>
      </w:r>
      <w:r w:rsidR="00FB65D8" w:rsidRPr="007F49A3">
        <w:rPr>
          <w:rFonts w:ascii="HGMaruGothicMPRO" w:eastAsia="HGMaruGothicMPRO" w:hAnsi="HGMaruGothicMPRO" w:hint="eastAsia"/>
          <w:sz w:val="24"/>
          <w:szCs w:val="24"/>
        </w:rPr>
        <w:t>先</w:t>
      </w:r>
    </w:p>
    <w:p w14:paraId="4641EC93" w14:textId="64C10286" w:rsidR="00FB65D8" w:rsidRPr="007F49A3"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日中：　</w:t>
      </w:r>
      <w:r w:rsidR="00FD53E2">
        <w:rPr>
          <w:rFonts w:ascii="HGMaruGothicMPRO" w:eastAsia="HGMaruGothicMPRO" w:hAnsi="HGMaruGothicMPRO"/>
          <w:sz w:val="24"/>
          <w:szCs w:val="24"/>
        </w:rPr>
        <w:tab/>
      </w:r>
      <w:r w:rsidRPr="007F49A3">
        <w:rPr>
          <w:rFonts w:ascii="HGMaruGothicMPRO" w:eastAsia="HGMaruGothicMPRO" w:hAnsi="HGMaruGothicMPRO" w:hint="eastAsia"/>
          <w:sz w:val="24"/>
          <w:szCs w:val="24"/>
        </w:rPr>
        <w:t>消化器・総合、乳腺・内分泌外科　教室（内線：3281</w:t>
      </w:r>
      <w:r w:rsidRPr="007F49A3">
        <w:rPr>
          <w:rFonts w:ascii="HGMaruGothicMPRO" w:eastAsia="HGMaruGothicMPRO" w:hAnsi="HGMaruGothicMPRO"/>
          <w:sz w:val="24"/>
          <w:szCs w:val="24"/>
        </w:rPr>
        <w:t>0</w:t>
      </w:r>
      <w:r w:rsidRPr="007F49A3">
        <w:rPr>
          <w:rFonts w:ascii="HGMaruGothicMPRO" w:eastAsia="HGMaruGothicMPRO" w:hAnsi="HGMaruGothicMPRO" w:hint="eastAsia"/>
          <w:sz w:val="24"/>
          <w:szCs w:val="24"/>
        </w:rPr>
        <w:t>）</w:t>
      </w:r>
    </w:p>
    <w:p w14:paraId="2F74E50C" w14:textId="13A75D6A" w:rsidR="00B343CD" w:rsidRDefault="00FB65D8" w:rsidP="00FB65D8">
      <w:pPr>
        <w:spacing w:line="400" w:lineRule="exact"/>
        <w:jc w:val="left"/>
        <w:rPr>
          <w:rFonts w:ascii="HGMaruGothicMPRO" w:eastAsia="HGMaruGothicMPRO" w:hAnsi="HGMaruGothicMPRO"/>
          <w:sz w:val="24"/>
          <w:szCs w:val="24"/>
        </w:rPr>
      </w:pPr>
      <w:r w:rsidRPr="007F49A3">
        <w:rPr>
          <w:rFonts w:ascii="HGMaruGothicMPRO" w:eastAsia="HGMaruGothicMPRO" w:hAnsi="HGMaruGothicMPRO" w:hint="eastAsia"/>
          <w:sz w:val="24"/>
          <w:szCs w:val="24"/>
        </w:rPr>
        <w:t xml:space="preserve">　夜間</w:t>
      </w:r>
      <w:r w:rsidR="00FD53E2">
        <w:rPr>
          <w:rFonts w:ascii="HGMaruGothicMPRO" w:eastAsia="HGMaruGothicMPRO" w:hAnsi="HGMaruGothicMPRO" w:hint="eastAsia"/>
          <w:sz w:val="24"/>
          <w:szCs w:val="24"/>
        </w:rPr>
        <w:t>・休日</w:t>
      </w:r>
      <w:r w:rsidRPr="007F49A3">
        <w:rPr>
          <w:rFonts w:ascii="HGMaruGothicMPRO" w:eastAsia="HGMaruGothicMPRO" w:hAnsi="HGMaruGothicMPRO" w:hint="eastAsia"/>
          <w:sz w:val="24"/>
          <w:szCs w:val="24"/>
        </w:rPr>
        <w:t>：　消化器・総合、乳腺・内分泌外科　病棟（内線：3291</w:t>
      </w:r>
      <w:r w:rsidRPr="007F49A3">
        <w:rPr>
          <w:rFonts w:ascii="HGMaruGothicMPRO" w:eastAsia="HGMaruGothicMPRO" w:hAnsi="HGMaruGothicMPRO"/>
          <w:sz w:val="24"/>
          <w:szCs w:val="24"/>
        </w:rPr>
        <w:t>0</w:t>
      </w:r>
      <w:r w:rsidRPr="007F49A3">
        <w:rPr>
          <w:rFonts w:ascii="HGMaruGothicMPRO" w:eastAsia="HGMaruGothicMPRO" w:hAnsi="HGMaruGothicMPRO" w:hint="eastAsia"/>
          <w:sz w:val="24"/>
          <w:szCs w:val="24"/>
        </w:rPr>
        <w:t>）</w:t>
      </w:r>
    </w:p>
    <w:p w14:paraId="16B768BA" w14:textId="77777777" w:rsidR="004D261C" w:rsidRPr="007F49A3" w:rsidRDefault="004D261C" w:rsidP="00FB65D8">
      <w:pPr>
        <w:spacing w:line="400" w:lineRule="exact"/>
        <w:jc w:val="left"/>
        <w:rPr>
          <w:rFonts w:ascii="HGMaruGothicMPRO" w:eastAsia="HGMaruGothicMPRO" w:hAnsi="HGMaruGothicMPRO" w:hint="eastAsia"/>
          <w:sz w:val="24"/>
          <w:szCs w:val="24"/>
        </w:rPr>
      </w:pPr>
    </w:p>
    <w:p w14:paraId="0E050639" w14:textId="2B167C5F" w:rsidR="00B343CD" w:rsidRPr="007F49A3" w:rsidRDefault="00B343CD" w:rsidP="00B343CD">
      <w:pPr>
        <w:pStyle w:val="1"/>
        <w:rPr>
          <w:rFonts w:ascii="メイリオ" w:eastAsia="メイリオ" w:hAnsi="メイリオ"/>
          <w:b/>
          <w:bCs/>
        </w:rPr>
      </w:pPr>
      <w:bookmarkStart w:id="37" w:name="_Toc44939804"/>
      <w:r>
        <w:rPr>
          <w:rFonts w:ascii="HGMaruGothicMPRO" w:eastAsia="HGMaruGothicMPRO" w:hAnsi="HGMaruGothicMPRO" w:hint="eastAsia"/>
          <w:b/>
          <w:sz w:val="24"/>
          <w:szCs w:val="24"/>
        </w:rPr>
        <w:t>20</w:t>
      </w:r>
      <w:r w:rsidRPr="007F49A3">
        <w:rPr>
          <w:rFonts w:ascii="HGMaruGothicMPRO" w:eastAsia="HGMaruGothicMPRO" w:hAnsi="HGMaruGothicMPRO" w:hint="eastAsia"/>
          <w:b/>
          <w:sz w:val="24"/>
          <w:szCs w:val="24"/>
        </w:rPr>
        <w:t>．</w:t>
      </w:r>
      <w:r w:rsidRPr="007F49A3">
        <w:rPr>
          <w:rFonts w:ascii="HGMaruGothicMPRO" w:eastAsia="HGMaruGothicMPRO" w:hAnsi="HGMaruGothicMPRO" w:hint="eastAsia"/>
          <w:b/>
          <w:bCs/>
          <w:sz w:val="24"/>
          <w:szCs w:val="24"/>
        </w:rPr>
        <w:t>臨床研究審査委員会の業務手順書、医員名簿および会議の記録の概要の公開について</w:t>
      </w:r>
      <w:bookmarkEnd w:id="37"/>
    </w:p>
    <w:p w14:paraId="2B0F95C5" w14:textId="77777777" w:rsidR="00B343CD" w:rsidRDefault="00B343CD" w:rsidP="00B343CD">
      <w:pPr>
        <w:pStyle w:val="Web"/>
        <w:snapToGrid w:val="0"/>
        <w:spacing w:before="0" w:beforeAutospacing="0" w:after="0" w:afterAutospacing="0" w:line="400" w:lineRule="exact"/>
        <w:ind w:leftChars="-67" w:left="-141"/>
        <w:rPr>
          <w:rFonts w:ascii="HGMaruGothicMPRO" w:eastAsia="HGMaruGothicMPRO" w:hAnsi="HGMaruGothicMPRO"/>
        </w:rPr>
      </w:pPr>
      <w:r w:rsidRPr="007F49A3">
        <w:rPr>
          <w:rFonts w:ascii="メイリオ" w:eastAsia="メイリオ" w:hAnsi="MS" w:hint="eastAsia"/>
          <w:sz w:val="20"/>
          <w:szCs w:val="20"/>
        </w:rPr>
        <w:t xml:space="preserve">　</w:t>
      </w:r>
      <w:r w:rsidRPr="007F49A3">
        <w:rPr>
          <w:rFonts w:ascii="HGMaruGothicMPRO" w:eastAsia="HGMaruGothicMPRO" w:hAnsi="HGMaruGothicMPRO" w:hint="eastAsia"/>
        </w:rPr>
        <w:t xml:space="preserve">この臨床研究の実施に際しては、当院の臨床研究審査委員会において、この研究が科学的及び倫理的に妥当であることや、当院において行うことが適当であることが審議を受け承認を得ております。 </w:t>
      </w:r>
    </w:p>
    <w:p w14:paraId="560EF6A9" w14:textId="7DD639B2" w:rsidR="00FB65D8"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7F49A3">
        <w:rPr>
          <w:rFonts w:ascii="HGMaruGothicMPRO" w:eastAsia="HGMaruGothicMPRO" w:hAnsi="HGMaruGothicMPRO" w:hint="eastAsia"/>
        </w:rPr>
        <w:t xml:space="preserve">臨床研究審査委員会がどのように運営されているかを示した手順書、委員名簿および会議の記録の概要については公開されていますので、次にお問い合わせください。 </w:t>
      </w:r>
    </w:p>
    <w:p w14:paraId="1E704DA3" w14:textId="555F3650"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p>
    <w:p w14:paraId="273356FB"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名</w:t>
      </w:r>
      <w:r w:rsidRPr="00B343CD">
        <w:rPr>
          <w:rFonts w:ascii="HGMaruGothicMPRO" w:eastAsia="HGMaruGothicMPRO" w:hAnsi="HGMaruGothicMPRO"/>
        </w:rPr>
        <w:t xml:space="preserve"> </w:t>
      </w:r>
      <w:r w:rsidRPr="00B343CD">
        <w:rPr>
          <w:rFonts w:ascii="HGMaruGothicMPRO" w:eastAsia="HGMaruGothicMPRO" w:hAnsi="HGMaruGothicMPRO" w:hint="eastAsia"/>
        </w:rPr>
        <w:t>称：札幌医科大学附属病院</w:t>
      </w:r>
      <w:r w:rsidRPr="00B343CD">
        <w:rPr>
          <w:rFonts w:ascii="HGMaruGothicMPRO" w:eastAsia="HGMaruGothicMPRO" w:hAnsi="HGMaruGothicMPRO"/>
        </w:rPr>
        <w:t xml:space="preserve"> </w:t>
      </w:r>
      <w:r w:rsidRPr="00B343CD">
        <w:rPr>
          <w:rFonts w:ascii="HGMaruGothicMPRO" w:eastAsia="HGMaruGothicMPRO" w:hAnsi="HGMaruGothicMPRO" w:hint="eastAsia"/>
        </w:rPr>
        <w:t>臨床研究審査委員会</w:t>
      </w:r>
    </w:p>
    <w:p w14:paraId="0D63A3BC"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設置者：札幌医科大学附属病院長</w:t>
      </w:r>
      <w:r w:rsidRPr="00B343CD">
        <w:rPr>
          <w:rFonts w:ascii="HGMaruGothicMPRO" w:eastAsia="HGMaruGothicMPRO" w:hAnsi="HGMaruGothicMPRO"/>
        </w:rPr>
        <w:t xml:space="preserve"> </w:t>
      </w:r>
    </w:p>
    <w:p w14:paraId="3C307EC3"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所在地：札幌市中央区南１条西１６丁目</w:t>
      </w:r>
      <w:r w:rsidRPr="00B343CD">
        <w:rPr>
          <w:rFonts w:ascii="HGMaruGothicMPRO" w:eastAsia="HGMaruGothicMPRO" w:hAnsi="HGMaruGothicMPRO"/>
        </w:rPr>
        <w:t xml:space="preserve"> </w:t>
      </w:r>
    </w:p>
    <w:p w14:paraId="49653AAF"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お問い合わせ先：札幌医科大学事務局</w:t>
      </w:r>
      <w:r w:rsidRPr="00B343CD">
        <w:rPr>
          <w:rFonts w:ascii="HGMaruGothicMPRO" w:eastAsia="HGMaruGothicMPRO" w:hAnsi="HGMaruGothicMPRO"/>
        </w:rPr>
        <w:t xml:space="preserve"> </w:t>
      </w:r>
      <w:r w:rsidRPr="00B343CD">
        <w:rPr>
          <w:rFonts w:ascii="HGMaruGothicMPRO" w:eastAsia="HGMaruGothicMPRO" w:hAnsi="HGMaruGothicMPRO" w:hint="eastAsia"/>
        </w:rPr>
        <w:t>研究支援課臨床研究係</w:t>
      </w:r>
      <w:r w:rsidRPr="00B343CD">
        <w:rPr>
          <w:rFonts w:ascii="HGMaruGothicMPRO" w:eastAsia="HGMaruGothicMPRO" w:hAnsi="HGMaruGothicMPRO"/>
        </w:rPr>
        <w:t xml:space="preserve"> </w:t>
      </w:r>
    </w:p>
    <w:p w14:paraId="685BBA72"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電話</w:t>
      </w:r>
      <w:r w:rsidRPr="00B343CD">
        <w:rPr>
          <w:rFonts w:ascii="HGMaruGothicMPRO" w:eastAsia="HGMaruGothicMPRO" w:hAnsi="HGMaruGothicMPRO"/>
        </w:rPr>
        <w:t xml:space="preserve"> 011</w:t>
      </w:r>
      <w:r w:rsidRPr="00B343CD">
        <w:rPr>
          <w:rFonts w:ascii="HGMaruGothicMPRO" w:eastAsia="HGMaruGothicMPRO" w:hAnsi="HGMaruGothicMPRO" w:hint="eastAsia"/>
        </w:rPr>
        <w:t>－</w:t>
      </w:r>
      <w:r w:rsidRPr="00B343CD">
        <w:rPr>
          <w:rFonts w:ascii="HGMaruGothicMPRO" w:eastAsia="HGMaruGothicMPRO" w:hAnsi="HGMaruGothicMPRO"/>
        </w:rPr>
        <w:t>611-2111</w:t>
      </w:r>
      <w:r w:rsidRPr="00B343CD">
        <w:rPr>
          <w:rFonts w:ascii="HGMaruGothicMPRO" w:eastAsia="HGMaruGothicMPRO" w:hAnsi="HGMaruGothicMPRO" w:hint="eastAsia"/>
        </w:rPr>
        <w:t>内線</w:t>
      </w:r>
      <w:r w:rsidRPr="00B343CD">
        <w:rPr>
          <w:rFonts w:ascii="HGMaruGothicMPRO" w:eastAsia="HGMaruGothicMPRO" w:hAnsi="HGMaruGothicMPRO"/>
        </w:rPr>
        <w:t>31460</w:t>
      </w:r>
      <w:r w:rsidRPr="00B343CD">
        <w:rPr>
          <w:rFonts w:ascii="HGMaruGothicMPRO" w:eastAsia="HGMaruGothicMPRO" w:hAnsi="HGMaruGothicMPRO" w:hint="eastAsia"/>
        </w:rPr>
        <w:t>、</w:t>
      </w:r>
      <w:r w:rsidRPr="00B343CD">
        <w:rPr>
          <w:rFonts w:ascii="HGMaruGothicMPRO" w:eastAsia="HGMaruGothicMPRO" w:hAnsi="HGMaruGothicMPRO"/>
        </w:rPr>
        <w:t xml:space="preserve">31470 </w:t>
      </w:r>
    </w:p>
    <w:p w14:paraId="5531C780"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p>
    <w:p w14:paraId="5401215F" w14:textId="77777777"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hint="eastAsia"/>
        </w:rPr>
        <w:t>ホームページでも確認できます。</w:t>
      </w:r>
    </w:p>
    <w:p w14:paraId="40B37B92" w14:textId="71BF53DC" w:rsidR="00B343CD" w:rsidRDefault="00B343CD" w:rsidP="00B343CD">
      <w:pPr>
        <w:pStyle w:val="Web"/>
        <w:snapToGrid w:val="0"/>
        <w:spacing w:before="0" w:beforeAutospacing="0" w:after="0" w:afterAutospacing="0" w:line="400" w:lineRule="exact"/>
        <w:ind w:leftChars="-67" w:left="-141" w:firstLineChars="100" w:firstLine="240"/>
        <w:rPr>
          <w:rFonts w:ascii="HGMaruGothicMPRO" w:eastAsia="HGMaruGothicMPRO" w:hAnsi="HGMaruGothicMPRO"/>
        </w:rPr>
      </w:pPr>
      <w:r w:rsidRPr="00B343CD">
        <w:rPr>
          <w:rFonts w:ascii="HGMaruGothicMPRO" w:eastAsia="HGMaruGothicMPRO" w:hAnsi="HGMaruGothicMPRO"/>
        </w:rPr>
        <w:t>http://web.sapmed.ac.jp/byoin/chiken/index.html</w:t>
      </w:r>
    </w:p>
    <w:sectPr w:rsidR="00B343CD" w:rsidSect="009F46A5">
      <w:footerReference w:type="default" r:id="rId10"/>
      <w:type w:val="continuous"/>
      <w:pgSz w:w="11900" w:h="16840"/>
      <w:pgMar w:top="1440" w:right="1080" w:bottom="1440" w:left="1080"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C30A" w14:textId="77777777" w:rsidR="005329D0" w:rsidRDefault="005329D0">
      <w:r>
        <w:separator/>
      </w:r>
    </w:p>
  </w:endnote>
  <w:endnote w:type="continuationSeparator" w:id="0">
    <w:p w14:paraId="60D9745E" w14:textId="77777777" w:rsidR="005329D0" w:rsidRDefault="0053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Sans W3">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charset w:val="80"/>
    <w:family w:val="swiss"/>
    <w:pitch w:val="variable"/>
    <w:sig w:usb0="E00002FF" w:usb1="2AC7EDFE" w:usb2="00000012" w:usb3="00000000" w:csb0="00020001" w:csb1="00000000"/>
  </w:font>
  <w:font w:name="ヒラギノ角ゴ Pro W3">
    <w:altName w:val="Calibri"/>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w:altName w:val="Angsana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11CE" w14:textId="77777777" w:rsidR="002416D4" w:rsidRDefault="002416D4" w:rsidP="002416D4">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C43EF91" w14:textId="77777777" w:rsidR="002416D4" w:rsidRDefault="002416D4">
    <w:pPr>
      <w:pStyle w:val="a3"/>
    </w:pPr>
  </w:p>
  <w:p w14:paraId="654A5E72" w14:textId="77777777" w:rsidR="002416D4" w:rsidRDefault="002416D4"/>
  <w:p w14:paraId="71163445" w14:textId="77777777" w:rsidR="002416D4" w:rsidRDefault="002416D4"/>
  <w:p w14:paraId="7BE03ABE" w14:textId="77777777" w:rsidR="002416D4" w:rsidRDefault="002416D4"/>
  <w:p w14:paraId="643A78A4" w14:textId="77777777" w:rsidR="002416D4" w:rsidRDefault="002416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7EBF" w14:textId="77777777" w:rsidR="002416D4" w:rsidRDefault="002416D4" w:rsidP="002416D4">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0A113497" w14:textId="77777777" w:rsidR="002416D4" w:rsidRDefault="002416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DD87" w14:textId="77777777" w:rsidR="005329D0" w:rsidRDefault="005329D0">
      <w:r>
        <w:separator/>
      </w:r>
    </w:p>
  </w:footnote>
  <w:footnote w:type="continuationSeparator" w:id="0">
    <w:p w14:paraId="38B5377B" w14:textId="77777777" w:rsidR="005329D0" w:rsidRDefault="0053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D7A0" w14:textId="77777777" w:rsidR="002416D4" w:rsidRDefault="002416D4"/>
  <w:p w14:paraId="68F3FE8C" w14:textId="77777777" w:rsidR="002416D4" w:rsidRDefault="002416D4"/>
  <w:p w14:paraId="73793093" w14:textId="77777777" w:rsidR="002416D4" w:rsidRDefault="002416D4"/>
  <w:p w14:paraId="0B4970F1" w14:textId="77777777" w:rsidR="002416D4" w:rsidRDefault="002416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D40B" w14:textId="77777777" w:rsidR="002416D4" w:rsidRPr="00C051B3" w:rsidRDefault="002416D4" w:rsidP="002416D4">
    <w:pPr>
      <w:jc w:val="right"/>
      <w:rPr>
        <w:rFonts w:ascii="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50CF0"/>
    <w:multiLevelType w:val="hybridMultilevel"/>
    <w:tmpl w:val="13DC49AC"/>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2CB6FE0"/>
    <w:multiLevelType w:val="hybridMultilevel"/>
    <w:tmpl w:val="FF144F2C"/>
    <w:lvl w:ilvl="0" w:tplc="A0462FA6">
      <w:start w:val="1"/>
      <w:numFmt w:val="decimalFullWidth"/>
      <w:lvlText w:val="%1、"/>
      <w:lvlJc w:val="left"/>
      <w:pPr>
        <w:ind w:left="400" w:hanging="400"/>
      </w:pPr>
      <w:rPr>
        <w:rFonts w:ascii="Hiragino Sans W3" w:eastAsia="Hiragino Sans W3" w:hAnsi="Hiragino Sans W3"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70576C0"/>
    <w:multiLevelType w:val="hybridMultilevel"/>
    <w:tmpl w:val="4962CC16"/>
    <w:lvl w:ilvl="0" w:tplc="72709D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A8E0889"/>
    <w:multiLevelType w:val="hybridMultilevel"/>
    <w:tmpl w:val="4D0C3F7E"/>
    <w:lvl w:ilvl="0" w:tplc="4EEC23C0">
      <w:start w:val="1"/>
      <w:numFmt w:val="decimalFullWidth"/>
      <w:lvlText w:val="%1、"/>
      <w:lvlJc w:val="left"/>
      <w:pPr>
        <w:ind w:left="400" w:hanging="400"/>
      </w:pPr>
      <w:rPr>
        <w:rFonts w:ascii="Hiragino Sans W3" w:eastAsia="Hiragino Sans W3" w:hAnsi="Hiragino Sans W3"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E6662A7"/>
    <w:multiLevelType w:val="hybridMultilevel"/>
    <w:tmpl w:val="E55A62F4"/>
    <w:lvl w:ilvl="0" w:tplc="8B06E0F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4E44412"/>
    <w:multiLevelType w:val="hybridMultilevel"/>
    <w:tmpl w:val="3C5AAF2E"/>
    <w:lvl w:ilvl="0" w:tplc="E71262F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O2MLc0tjA0NDFU0lEKTi0uzszPAykwqgUA6HYHFCwAAAA="/>
  </w:docVars>
  <w:rsids>
    <w:rsidRoot w:val="00187B9C"/>
    <w:rsid w:val="00000585"/>
    <w:rsid w:val="00002C9E"/>
    <w:rsid w:val="00004D1E"/>
    <w:rsid w:val="000059E1"/>
    <w:rsid w:val="00006726"/>
    <w:rsid w:val="0001130C"/>
    <w:rsid w:val="00011484"/>
    <w:rsid w:val="000128AD"/>
    <w:rsid w:val="0001575B"/>
    <w:rsid w:val="000161A5"/>
    <w:rsid w:val="000167E2"/>
    <w:rsid w:val="00020D76"/>
    <w:rsid w:val="00023D57"/>
    <w:rsid w:val="00024716"/>
    <w:rsid w:val="00026F26"/>
    <w:rsid w:val="00030887"/>
    <w:rsid w:val="000319F9"/>
    <w:rsid w:val="00033E4E"/>
    <w:rsid w:val="000354FE"/>
    <w:rsid w:val="000425C9"/>
    <w:rsid w:val="00044A84"/>
    <w:rsid w:val="00046B54"/>
    <w:rsid w:val="00047306"/>
    <w:rsid w:val="00047D38"/>
    <w:rsid w:val="00052961"/>
    <w:rsid w:val="00054759"/>
    <w:rsid w:val="00055C12"/>
    <w:rsid w:val="00061273"/>
    <w:rsid w:val="000627F7"/>
    <w:rsid w:val="00064248"/>
    <w:rsid w:val="0006691D"/>
    <w:rsid w:val="00067075"/>
    <w:rsid w:val="00070578"/>
    <w:rsid w:val="00071405"/>
    <w:rsid w:val="000732C3"/>
    <w:rsid w:val="00077046"/>
    <w:rsid w:val="00077BE9"/>
    <w:rsid w:val="00084231"/>
    <w:rsid w:val="00084883"/>
    <w:rsid w:val="0009305C"/>
    <w:rsid w:val="000939B8"/>
    <w:rsid w:val="0009477F"/>
    <w:rsid w:val="000964FF"/>
    <w:rsid w:val="00097456"/>
    <w:rsid w:val="000A409B"/>
    <w:rsid w:val="000A6219"/>
    <w:rsid w:val="000A6EB6"/>
    <w:rsid w:val="000A7071"/>
    <w:rsid w:val="000B14D6"/>
    <w:rsid w:val="000C0949"/>
    <w:rsid w:val="000C21F2"/>
    <w:rsid w:val="000C27DE"/>
    <w:rsid w:val="000C5115"/>
    <w:rsid w:val="000C66D7"/>
    <w:rsid w:val="000C7368"/>
    <w:rsid w:val="000C7A97"/>
    <w:rsid w:val="000C7D9F"/>
    <w:rsid w:val="000D09AD"/>
    <w:rsid w:val="000D0C1D"/>
    <w:rsid w:val="000D13F3"/>
    <w:rsid w:val="000D1800"/>
    <w:rsid w:val="000D644E"/>
    <w:rsid w:val="000D7FB7"/>
    <w:rsid w:val="000E1E94"/>
    <w:rsid w:val="000E4328"/>
    <w:rsid w:val="000E4E73"/>
    <w:rsid w:val="000E550B"/>
    <w:rsid w:val="000E7BBF"/>
    <w:rsid w:val="000E7D1D"/>
    <w:rsid w:val="000E7DC4"/>
    <w:rsid w:val="000F25EA"/>
    <w:rsid w:val="000F40D2"/>
    <w:rsid w:val="000F5E5B"/>
    <w:rsid w:val="000F73B3"/>
    <w:rsid w:val="000F77A5"/>
    <w:rsid w:val="00100ACF"/>
    <w:rsid w:val="00101842"/>
    <w:rsid w:val="001035A7"/>
    <w:rsid w:val="00103B6D"/>
    <w:rsid w:val="00104BFD"/>
    <w:rsid w:val="00104C84"/>
    <w:rsid w:val="00105027"/>
    <w:rsid w:val="0010713E"/>
    <w:rsid w:val="00107EBC"/>
    <w:rsid w:val="001158BD"/>
    <w:rsid w:val="00116E25"/>
    <w:rsid w:val="00120BE7"/>
    <w:rsid w:val="001227E4"/>
    <w:rsid w:val="0012416B"/>
    <w:rsid w:val="00130CD4"/>
    <w:rsid w:val="001341C4"/>
    <w:rsid w:val="0013422B"/>
    <w:rsid w:val="00135602"/>
    <w:rsid w:val="00137071"/>
    <w:rsid w:val="00137FE2"/>
    <w:rsid w:val="00142894"/>
    <w:rsid w:val="001458F2"/>
    <w:rsid w:val="0014676C"/>
    <w:rsid w:val="00146DAC"/>
    <w:rsid w:val="0014758C"/>
    <w:rsid w:val="00152BCF"/>
    <w:rsid w:val="00154E7B"/>
    <w:rsid w:val="001551DE"/>
    <w:rsid w:val="0015577B"/>
    <w:rsid w:val="0015607E"/>
    <w:rsid w:val="001602D3"/>
    <w:rsid w:val="00160473"/>
    <w:rsid w:val="00160548"/>
    <w:rsid w:val="00161C07"/>
    <w:rsid w:val="00161E15"/>
    <w:rsid w:val="00162482"/>
    <w:rsid w:val="00162C32"/>
    <w:rsid w:val="00164296"/>
    <w:rsid w:val="00164545"/>
    <w:rsid w:val="00167D42"/>
    <w:rsid w:val="001719DA"/>
    <w:rsid w:val="00171BE4"/>
    <w:rsid w:val="001742D0"/>
    <w:rsid w:val="00177356"/>
    <w:rsid w:val="0018201C"/>
    <w:rsid w:val="00182E2B"/>
    <w:rsid w:val="00184BFD"/>
    <w:rsid w:val="00187A24"/>
    <w:rsid w:val="00187B9C"/>
    <w:rsid w:val="00187E20"/>
    <w:rsid w:val="001906FD"/>
    <w:rsid w:val="001931AD"/>
    <w:rsid w:val="0019729C"/>
    <w:rsid w:val="00197FB2"/>
    <w:rsid w:val="001A09D1"/>
    <w:rsid w:val="001A50D6"/>
    <w:rsid w:val="001A57DE"/>
    <w:rsid w:val="001A7C1E"/>
    <w:rsid w:val="001B0ADE"/>
    <w:rsid w:val="001B2664"/>
    <w:rsid w:val="001B2709"/>
    <w:rsid w:val="001B51EB"/>
    <w:rsid w:val="001B636C"/>
    <w:rsid w:val="001C1523"/>
    <w:rsid w:val="001C2186"/>
    <w:rsid w:val="001C36C7"/>
    <w:rsid w:val="001C3EC7"/>
    <w:rsid w:val="001C4B34"/>
    <w:rsid w:val="001C5016"/>
    <w:rsid w:val="001C5702"/>
    <w:rsid w:val="001C72A5"/>
    <w:rsid w:val="001C76C2"/>
    <w:rsid w:val="001C7A09"/>
    <w:rsid w:val="001D401D"/>
    <w:rsid w:val="001D5BBA"/>
    <w:rsid w:val="001E22C1"/>
    <w:rsid w:val="001E33C2"/>
    <w:rsid w:val="001E6A80"/>
    <w:rsid w:val="001F2CB5"/>
    <w:rsid w:val="001F48A7"/>
    <w:rsid w:val="001F49B7"/>
    <w:rsid w:val="001F5D13"/>
    <w:rsid w:val="001F7428"/>
    <w:rsid w:val="00201F6D"/>
    <w:rsid w:val="00202FDD"/>
    <w:rsid w:val="00203498"/>
    <w:rsid w:val="00204CEA"/>
    <w:rsid w:val="00204D4C"/>
    <w:rsid w:val="00210254"/>
    <w:rsid w:val="00210C8C"/>
    <w:rsid w:val="00210FCC"/>
    <w:rsid w:val="002172ED"/>
    <w:rsid w:val="002214BE"/>
    <w:rsid w:val="0022197A"/>
    <w:rsid w:val="002252A0"/>
    <w:rsid w:val="002264E1"/>
    <w:rsid w:val="00227383"/>
    <w:rsid w:val="0022781A"/>
    <w:rsid w:val="00231556"/>
    <w:rsid w:val="00233469"/>
    <w:rsid w:val="002336DD"/>
    <w:rsid w:val="002358CC"/>
    <w:rsid w:val="0024114E"/>
    <w:rsid w:val="002416D4"/>
    <w:rsid w:val="00242752"/>
    <w:rsid w:val="002435AB"/>
    <w:rsid w:val="00243EC0"/>
    <w:rsid w:val="00244097"/>
    <w:rsid w:val="00244D04"/>
    <w:rsid w:val="0025096F"/>
    <w:rsid w:val="00250AA8"/>
    <w:rsid w:val="002510B9"/>
    <w:rsid w:val="00252736"/>
    <w:rsid w:val="00254EEF"/>
    <w:rsid w:val="002556DA"/>
    <w:rsid w:val="002568BD"/>
    <w:rsid w:val="00260FE6"/>
    <w:rsid w:val="002651F3"/>
    <w:rsid w:val="0027016E"/>
    <w:rsid w:val="00275787"/>
    <w:rsid w:val="00276B6F"/>
    <w:rsid w:val="0028072C"/>
    <w:rsid w:val="00280798"/>
    <w:rsid w:val="002814E5"/>
    <w:rsid w:val="00281BFC"/>
    <w:rsid w:val="00283701"/>
    <w:rsid w:val="00284EC5"/>
    <w:rsid w:val="00286A42"/>
    <w:rsid w:val="00286B43"/>
    <w:rsid w:val="002871DF"/>
    <w:rsid w:val="0029050B"/>
    <w:rsid w:val="002908C4"/>
    <w:rsid w:val="002913F9"/>
    <w:rsid w:val="00292775"/>
    <w:rsid w:val="00294041"/>
    <w:rsid w:val="0029489D"/>
    <w:rsid w:val="00296AD2"/>
    <w:rsid w:val="00297703"/>
    <w:rsid w:val="00297B69"/>
    <w:rsid w:val="002A0D40"/>
    <w:rsid w:val="002A2626"/>
    <w:rsid w:val="002A3869"/>
    <w:rsid w:val="002A6256"/>
    <w:rsid w:val="002A6ED3"/>
    <w:rsid w:val="002A734B"/>
    <w:rsid w:val="002B0231"/>
    <w:rsid w:val="002B0385"/>
    <w:rsid w:val="002B0F58"/>
    <w:rsid w:val="002B1292"/>
    <w:rsid w:val="002B14CD"/>
    <w:rsid w:val="002B15B2"/>
    <w:rsid w:val="002B34F3"/>
    <w:rsid w:val="002B52B3"/>
    <w:rsid w:val="002B5760"/>
    <w:rsid w:val="002B7D52"/>
    <w:rsid w:val="002C27B1"/>
    <w:rsid w:val="002C3177"/>
    <w:rsid w:val="002C3339"/>
    <w:rsid w:val="002C35B5"/>
    <w:rsid w:val="002C4DC8"/>
    <w:rsid w:val="002D0263"/>
    <w:rsid w:val="002D052C"/>
    <w:rsid w:val="002D1604"/>
    <w:rsid w:val="002D27E7"/>
    <w:rsid w:val="002D5C19"/>
    <w:rsid w:val="002D70AE"/>
    <w:rsid w:val="002E346F"/>
    <w:rsid w:val="002E3D3E"/>
    <w:rsid w:val="002E472D"/>
    <w:rsid w:val="002E4AFD"/>
    <w:rsid w:val="002E4F51"/>
    <w:rsid w:val="002E5654"/>
    <w:rsid w:val="002E577F"/>
    <w:rsid w:val="002E6347"/>
    <w:rsid w:val="002E6B71"/>
    <w:rsid w:val="002F0F40"/>
    <w:rsid w:val="002F4F87"/>
    <w:rsid w:val="002F7043"/>
    <w:rsid w:val="002F77B1"/>
    <w:rsid w:val="003007C9"/>
    <w:rsid w:val="00300C7F"/>
    <w:rsid w:val="00302006"/>
    <w:rsid w:val="00302FA6"/>
    <w:rsid w:val="00303627"/>
    <w:rsid w:val="003059F7"/>
    <w:rsid w:val="0030760C"/>
    <w:rsid w:val="00307A9C"/>
    <w:rsid w:val="00310394"/>
    <w:rsid w:val="003149BA"/>
    <w:rsid w:val="003163EF"/>
    <w:rsid w:val="00317F3A"/>
    <w:rsid w:val="003202A2"/>
    <w:rsid w:val="00320A16"/>
    <w:rsid w:val="0032138C"/>
    <w:rsid w:val="0032191C"/>
    <w:rsid w:val="00322258"/>
    <w:rsid w:val="00325053"/>
    <w:rsid w:val="003277DE"/>
    <w:rsid w:val="003329DB"/>
    <w:rsid w:val="003337AE"/>
    <w:rsid w:val="00333FD6"/>
    <w:rsid w:val="00336C87"/>
    <w:rsid w:val="003413E2"/>
    <w:rsid w:val="00343A51"/>
    <w:rsid w:val="00345C41"/>
    <w:rsid w:val="003467FF"/>
    <w:rsid w:val="00347611"/>
    <w:rsid w:val="00347FBE"/>
    <w:rsid w:val="00352593"/>
    <w:rsid w:val="0035640A"/>
    <w:rsid w:val="003611D6"/>
    <w:rsid w:val="00362364"/>
    <w:rsid w:val="003627F3"/>
    <w:rsid w:val="00362923"/>
    <w:rsid w:val="003640DB"/>
    <w:rsid w:val="00364755"/>
    <w:rsid w:val="00365300"/>
    <w:rsid w:val="00367678"/>
    <w:rsid w:val="0037145C"/>
    <w:rsid w:val="0037335D"/>
    <w:rsid w:val="003761F8"/>
    <w:rsid w:val="003818B8"/>
    <w:rsid w:val="003837C5"/>
    <w:rsid w:val="00383DD3"/>
    <w:rsid w:val="003851BB"/>
    <w:rsid w:val="00385327"/>
    <w:rsid w:val="0038580B"/>
    <w:rsid w:val="0038632B"/>
    <w:rsid w:val="00391F22"/>
    <w:rsid w:val="0039238D"/>
    <w:rsid w:val="0039399F"/>
    <w:rsid w:val="00397032"/>
    <w:rsid w:val="003A04B0"/>
    <w:rsid w:val="003A1584"/>
    <w:rsid w:val="003A1D79"/>
    <w:rsid w:val="003A3436"/>
    <w:rsid w:val="003A448A"/>
    <w:rsid w:val="003B2956"/>
    <w:rsid w:val="003B2E5D"/>
    <w:rsid w:val="003B3104"/>
    <w:rsid w:val="003B3E72"/>
    <w:rsid w:val="003B5FF4"/>
    <w:rsid w:val="003C39EE"/>
    <w:rsid w:val="003C408D"/>
    <w:rsid w:val="003C5312"/>
    <w:rsid w:val="003D02D4"/>
    <w:rsid w:val="003D0BE9"/>
    <w:rsid w:val="003D1735"/>
    <w:rsid w:val="003D32BF"/>
    <w:rsid w:val="003D51FD"/>
    <w:rsid w:val="003D550A"/>
    <w:rsid w:val="003D72D5"/>
    <w:rsid w:val="003E4ACF"/>
    <w:rsid w:val="003E5042"/>
    <w:rsid w:val="003E6D0B"/>
    <w:rsid w:val="003F070E"/>
    <w:rsid w:val="003F0BA0"/>
    <w:rsid w:val="003F3582"/>
    <w:rsid w:val="003F3F87"/>
    <w:rsid w:val="003F437C"/>
    <w:rsid w:val="003F63CD"/>
    <w:rsid w:val="0040083D"/>
    <w:rsid w:val="004017DC"/>
    <w:rsid w:val="0040326F"/>
    <w:rsid w:val="004032C3"/>
    <w:rsid w:val="00403EC7"/>
    <w:rsid w:val="004044F3"/>
    <w:rsid w:val="0040714C"/>
    <w:rsid w:val="00407C5F"/>
    <w:rsid w:val="00410EF3"/>
    <w:rsid w:val="00412473"/>
    <w:rsid w:val="00413CFD"/>
    <w:rsid w:val="00413E91"/>
    <w:rsid w:val="004154C9"/>
    <w:rsid w:val="00415B2B"/>
    <w:rsid w:val="00415E24"/>
    <w:rsid w:val="00416DA2"/>
    <w:rsid w:val="00426EC0"/>
    <w:rsid w:val="00427826"/>
    <w:rsid w:val="00430201"/>
    <w:rsid w:val="00432097"/>
    <w:rsid w:val="00432F8F"/>
    <w:rsid w:val="00433890"/>
    <w:rsid w:val="004374C0"/>
    <w:rsid w:val="0044114B"/>
    <w:rsid w:val="00441721"/>
    <w:rsid w:val="00450056"/>
    <w:rsid w:val="00450870"/>
    <w:rsid w:val="00452A10"/>
    <w:rsid w:val="004537AC"/>
    <w:rsid w:val="00454224"/>
    <w:rsid w:val="00461307"/>
    <w:rsid w:val="00462C9C"/>
    <w:rsid w:val="0046552E"/>
    <w:rsid w:val="00465762"/>
    <w:rsid w:val="0046597C"/>
    <w:rsid w:val="004669F9"/>
    <w:rsid w:val="004671F2"/>
    <w:rsid w:val="0046773E"/>
    <w:rsid w:val="00470804"/>
    <w:rsid w:val="00470D23"/>
    <w:rsid w:val="00471413"/>
    <w:rsid w:val="004723AF"/>
    <w:rsid w:val="004737D7"/>
    <w:rsid w:val="00473EFC"/>
    <w:rsid w:val="0047590F"/>
    <w:rsid w:val="0047706D"/>
    <w:rsid w:val="004773BA"/>
    <w:rsid w:val="00477751"/>
    <w:rsid w:val="004810E7"/>
    <w:rsid w:val="004831B7"/>
    <w:rsid w:val="00485BFC"/>
    <w:rsid w:val="004862E1"/>
    <w:rsid w:val="004918FD"/>
    <w:rsid w:val="00493200"/>
    <w:rsid w:val="004939F0"/>
    <w:rsid w:val="004A10F3"/>
    <w:rsid w:val="004A2592"/>
    <w:rsid w:val="004A3839"/>
    <w:rsid w:val="004A70EC"/>
    <w:rsid w:val="004A732E"/>
    <w:rsid w:val="004B3B1E"/>
    <w:rsid w:val="004C27D2"/>
    <w:rsid w:val="004C2F0A"/>
    <w:rsid w:val="004C4158"/>
    <w:rsid w:val="004C4188"/>
    <w:rsid w:val="004C64DB"/>
    <w:rsid w:val="004D04E4"/>
    <w:rsid w:val="004D1065"/>
    <w:rsid w:val="004D261C"/>
    <w:rsid w:val="004D30CF"/>
    <w:rsid w:val="004D32D2"/>
    <w:rsid w:val="004D40FA"/>
    <w:rsid w:val="004D42DA"/>
    <w:rsid w:val="004D4CBE"/>
    <w:rsid w:val="004E011C"/>
    <w:rsid w:val="004E1045"/>
    <w:rsid w:val="004E5B59"/>
    <w:rsid w:val="004E71E8"/>
    <w:rsid w:val="004F0004"/>
    <w:rsid w:val="004F1048"/>
    <w:rsid w:val="004F1B2E"/>
    <w:rsid w:val="004F239D"/>
    <w:rsid w:val="004F2FD5"/>
    <w:rsid w:val="004F53E4"/>
    <w:rsid w:val="004F7A60"/>
    <w:rsid w:val="0050029C"/>
    <w:rsid w:val="005012BB"/>
    <w:rsid w:val="005016EA"/>
    <w:rsid w:val="0050179D"/>
    <w:rsid w:val="005024B3"/>
    <w:rsid w:val="00502971"/>
    <w:rsid w:val="00503468"/>
    <w:rsid w:val="0050407C"/>
    <w:rsid w:val="00504495"/>
    <w:rsid w:val="00504985"/>
    <w:rsid w:val="00505473"/>
    <w:rsid w:val="005058E2"/>
    <w:rsid w:val="0050603E"/>
    <w:rsid w:val="005072D4"/>
    <w:rsid w:val="00507BD8"/>
    <w:rsid w:val="005128CF"/>
    <w:rsid w:val="00512E1F"/>
    <w:rsid w:val="00513E77"/>
    <w:rsid w:val="005158E8"/>
    <w:rsid w:val="005201B2"/>
    <w:rsid w:val="005204B1"/>
    <w:rsid w:val="0052257D"/>
    <w:rsid w:val="00522641"/>
    <w:rsid w:val="00523049"/>
    <w:rsid w:val="00526EEA"/>
    <w:rsid w:val="005274BD"/>
    <w:rsid w:val="005306F8"/>
    <w:rsid w:val="00531C0D"/>
    <w:rsid w:val="005329D0"/>
    <w:rsid w:val="005403A0"/>
    <w:rsid w:val="00543467"/>
    <w:rsid w:val="0054405D"/>
    <w:rsid w:val="00545C66"/>
    <w:rsid w:val="00546383"/>
    <w:rsid w:val="00547176"/>
    <w:rsid w:val="00547680"/>
    <w:rsid w:val="00550E3E"/>
    <w:rsid w:val="005554EB"/>
    <w:rsid w:val="0055778A"/>
    <w:rsid w:val="00561D73"/>
    <w:rsid w:val="00562A72"/>
    <w:rsid w:val="005633BB"/>
    <w:rsid w:val="005646E5"/>
    <w:rsid w:val="00567D19"/>
    <w:rsid w:val="00572222"/>
    <w:rsid w:val="0057327B"/>
    <w:rsid w:val="00573374"/>
    <w:rsid w:val="00577AD6"/>
    <w:rsid w:val="0058128E"/>
    <w:rsid w:val="0058205F"/>
    <w:rsid w:val="005840DB"/>
    <w:rsid w:val="00585B58"/>
    <w:rsid w:val="005861EA"/>
    <w:rsid w:val="00587658"/>
    <w:rsid w:val="005877E0"/>
    <w:rsid w:val="005909AF"/>
    <w:rsid w:val="00590AC7"/>
    <w:rsid w:val="00596A75"/>
    <w:rsid w:val="005975B8"/>
    <w:rsid w:val="0059787B"/>
    <w:rsid w:val="005A1203"/>
    <w:rsid w:val="005A2FF3"/>
    <w:rsid w:val="005A5456"/>
    <w:rsid w:val="005A663B"/>
    <w:rsid w:val="005A6E81"/>
    <w:rsid w:val="005A720B"/>
    <w:rsid w:val="005A7B3F"/>
    <w:rsid w:val="005A7FAE"/>
    <w:rsid w:val="005B0255"/>
    <w:rsid w:val="005B099B"/>
    <w:rsid w:val="005B0CA7"/>
    <w:rsid w:val="005B33E1"/>
    <w:rsid w:val="005B4C94"/>
    <w:rsid w:val="005B7507"/>
    <w:rsid w:val="005B79B0"/>
    <w:rsid w:val="005B7CDB"/>
    <w:rsid w:val="005C1171"/>
    <w:rsid w:val="005C1CFA"/>
    <w:rsid w:val="005C4491"/>
    <w:rsid w:val="005C45B1"/>
    <w:rsid w:val="005D1B0C"/>
    <w:rsid w:val="005D23CA"/>
    <w:rsid w:val="005D5DF6"/>
    <w:rsid w:val="005E1815"/>
    <w:rsid w:val="005E187A"/>
    <w:rsid w:val="005E26C3"/>
    <w:rsid w:val="005E5A2D"/>
    <w:rsid w:val="005E7079"/>
    <w:rsid w:val="005E74D6"/>
    <w:rsid w:val="005F015E"/>
    <w:rsid w:val="005F4D86"/>
    <w:rsid w:val="005F5645"/>
    <w:rsid w:val="005F63F5"/>
    <w:rsid w:val="006014BB"/>
    <w:rsid w:val="006017BC"/>
    <w:rsid w:val="0060198C"/>
    <w:rsid w:val="00601B36"/>
    <w:rsid w:val="00603420"/>
    <w:rsid w:val="00603932"/>
    <w:rsid w:val="00603B88"/>
    <w:rsid w:val="006042B7"/>
    <w:rsid w:val="00604D9B"/>
    <w:rsid w:val="0060591E"/>
    <w:rsid w:val="006066B7"/>
    <w:rsid w:val="006069E2"/>
    <w:rsid w:val="00607378"/>
    <w:rsid w:val="00614796"/>
    <w:rsid w:val="00616636"/>
    <w:rsid w:val="00616C69"/>
    <w:rsid w:val="00620068"/>
    <w:rsid w:val="00620C71"/>
    <w:rsid w:val="006212E8"/>
    <w:rsid w:val="00622D8A"/>
    <w:rsid w:val="00623E95"/>
    <w:rsid w:val="00627E68"/>
    <w:rsid w:val="0063043A"/>
    <w:rsid w:val="0063145E"/>
    <w:rsid w:val="0063560E"/>
    <w:rsid w:val="00636F62"/>
    <w:rsid w:val="00637158"/>
    <w:rsid w:val="00637FDE"/>
    <w:rsid w:val="006401B0"/>
    <w:rsid w:val="00641624"/>
    <w:rsid w:val="00642328"/>
    <w:rsid w:val="00642871"/>
    <w:rsid w:val="00642EC1"/>
    <w:rsid w:val="006446C7"/>
    <w:rsid w:val="00644BF9"/>
    <w:rsid w:val="006471F0"/>
    <w:rsid w:val="006553D1"/>
    <w:rsid w:val="006563F7"/>
    <w:rsid w:val="006624CB"/>
    <w:rsid w:val="00662F59"/>
    <w:rsid w:val="00663392"/>
    <w:rsid w:val="0066595D"/>
    <w:rsid w:val="00665E25"/>
    <w:rsid w:val="00666721"/>
    <w:rsid w:val="00667B48"/>
    <w:rsid w:val="00670381"/>
    <w:rsid w:val="006711C3"/>
    <w:rsid w:val="00672935"/>
    <w:rsid w:val="006737C7"/>
    <w:rsid w:val="00674ABF"/>
    <w:rsid w:val="00676EED"/>
    <w:rsid w:val="00677540"/>
    <w:rsid w:val="00680D97"/>
    <w:rsid w:val="00682B6F"/>
    <w:rsid w:val="006846B0"/>
    <w:rsid w:val="00685CF9"/>
    <w:rsid w:val="00686159"/>
    <w:rsid w:val="00687EC8"/>
    <w:rsid w:val="00690A2B"/>
    <w:rsid w:val="0069118D"/>
    <w:rsid w:val="00693137"/>
    <w:rsid w:val="006934CA"/>
    <w:rsid w:val="006A1D78"/>
    <w:rsid w:val="006A2559"/>
    <w:rsid w:val="006A2D50"/>
    <w:rsid w:val="006A3984"/>
    <w:rsid w:val="006A3A6A"/>
    <w:rsid w:val="006A5A6E"/>
    <w:rsid w:val="006B12BC"/>
    <w:rsid w:val="006B1309"/>
    <w:rsid w:val="006B1C0B"/>
    <w:rsid w:val="006B2E0E"/>
    <w:rsid w:val="006B40A7"/>
    <w:rsid w:val="006B594F"/>
    <w:rsid w:val="006B6099"/>
    <w:rsid w:val="006B7C50"/>
    <w:rsid w:val="006C0F21"/>
    <w:rsid w:val="006C347B"/>
    <w:rsid w:val="006C619A"/>
    <w:rsid w:val="006D2B72"/>
    <w:rsid w:val="006D4D69"/>
    <w:rsid w:val="006D5113"/>
    <w:rsid w:val="006D614B"/>
    <w:rsid w:val="006D7318"/>
    <w:rsid w:val="006D79D4"/>
    <w:rsid w:val="006D7C18"/>
    <w:rsid w:val="006E0878"/>
    <w:rsid w:val="006E17BB"/>
    <w:rsid w:val="006E40EE"/>
    <w:rsid w:val="006E6385"/>
    <w:rsid w:val="006E6EE2"/>
    <w:rsid w:val="006F34CF"/>
    <w:rsid w:val="006F77D0"/>
    <w:rsid w:val="007025A5"/>
    <w:rsid w:val="00704EC8"/>
    <w:rsid w:val="00706EF4"/>
    <w:rsid w:val="00710AC7"/>
    <w:rsid w:val="00711EF6"/>
    <w:rsid w:val="0071278B"/>
    <w:rsid w:val="007223C1"/>
    <w:rsid w:val="00725280"/>
    <w:rsid w:val="00726BC3"/>
    <w:rsid w:val="00727496"/>
    <w:rsid w:val="007347CD"/>
    <w:rsid w:val="007364CA"/>
    <w:rsid w:val="007365A0"/>
    <w:rsid w:val="00737248"/>
    <w:rsid w:val="00740604"/>
    <w:rsid w:val="00740FEB"/>
    <w:rsid w:val="00741C9D"/>
    <w:rsid w:val="00742017"/>
    <w:rsid w:val="00742445"/>
    <w:rsid w:val="00742D83"/>
    <w:rsid w:val="0074688E"/>
    <w:rsid w:val="0074691E"/>
    <w:rsid w:val="0074787C"/>
    <w:rsid w:val="00751BE6"/>
    <w:rsid w:val="00753552"/>
    <w:rsid w:val="007536F5"/>
    <w:rsid w:val="00753D80"/>
    <w:rsid w:val="0075489C"/>
    <w:rsid w:val="00755C45"/>
    <w:rsid w:val="0075724B"/>
    <w:rsid w:val="00757FC2"/>
    <w:rsid w:val="00760E9B"/>
    <w:rsid w:val="00762A4E"/>
    <w:rsid w:val="00765412"/>
    <w:rsid w:val="00766469"/>
    <w:rsid w:val="00766868"/>
    <w:rsid w:val="00767394"/>
    <w:rsid w:val="00767B71"/>
    <w:rsid w:val="00770528"/>
    <w:rsid w:val="00770897"/>
    <w:rsid w:val="007716DD"/>
    <w:rsid w:val="007717A3"/>
    <w:rsid w:val="00775DB8"/>
    <w:rsid w:val="0078097E"/>
    <w:rsid w:val="00780EB0"/>
    <w:rsid w:val="00781C27"/>
    <w:rsid w:val="0078282C"/>
    <w:rsid w:val="00783E2D"/>
    <w:rsid w:val="00783EC0"/>
    <w:rsid w:val="00785244"/>
    <w:rsid w:val="00786EDD"/>
    <w:rsid w:val="00787378"/>
    <w:rsid w:val="00790139"/>
    <w:rsid w:val="00791169"/>
    <w:rsid w:val="00791D73"/>
    <w:rsid w:val="00792AE5"/>
    <w:rsid w:val="007930C8"/>
    <w:rsid w:val="00793FC8"/>
    <w:rsid w:val="0079439E"/>
    <w:rsid w:val="00796661"/>
    <w:rsid w:val="007A1A51"/>
    <w:rsid w:val="007A322C"/>
    <w:rsid w:val="007A3D83"/>
    <w:rsid w:val="007B128B"/>
    <w:rsid w:val="007B30FD"/>
    <w:rsid w:val="007B3D04"/>
    <w:rsid w:val="007B3E34"/>
    <w:rsid w:val="007B40B1"/>
    <w:rsid w:val="007B4561"/>
    <w:rsid w:val="007B5A92"/>
    <w:rsid w:val="007B6B37"/>
    <w:rsid w:val="007B6C16"/>
    <w:rsid w:val="007B7AE3"/>
    <w:rsid w:val="007C0C37"/>
    <w:rsid w:val="007C1150"/>
    <w:rsid w:val="007C1B40"/>
    <w:rsid w:val="007C1BC7"/>
    <w:rsid w:val="007C2249"/>
    <w:rsid w:val="007C47E6"/>
    <w:rsid w:val="007C7946"/>
    <w:rsid w:val="007D39A9"/>
    <w:rsid w:val="007D3A13"/>
    <w:rsid w:val="007D3AD7"/>
    <w:rsid w:val="007D4537"/>
    <w:rsid w:val="007D4861"/>
    <w:rsid w:val="007D4BF1"/>
    <w:rsid w:val="007D5781"/>
    <w:rsid w:val="007D6425"/>
    <w:rsid w:val="007E1F5D"/>
    <w:rsid w:val="007E46D1"/>
    <w:rsid w:val="007E4B62"/>
    <w:rsid w:val="007E4B91"/>
    <w:rsid w:val="007E4CAA"/>
    <w:rsid w:val="007E5C5D"/>
    <w:rsid w:val="007F115F"/>
    <w:rsid w:val="007F1980"/>
    <w:rsid w:val="007F1FDB"/>
    <w:rsid w:val="007F2A63"/>
    <w:rsid w:val="007F4360"/>
    <w:rsid w:val="007F49A3"/>
    <w:rsid w:val="007F5A30"/>
    <w:rsid w:val="007F5BD6"/>
    <w:rsid w:val="007F6619"/>
    <w:rsid w:val="0080263B"/>
    <w:rsid w:val="00804048"/>
    <w:rsid w:val="008041EB"/>
    <w:rsid w:val="008043D3"/>
    <w:rsid w:val="00804A28"/>
    <w:rsid w:val="0080573A"/>
    <w:rsid w:val="0080771F"/>
    <w:rsid w:val="00807FB9"/>
    <w:rsid w:val="008178F2"/>
    <w:rsid w:val="008238AC"/>
    <w:rsid w:val="00824A9A"/>
    <w:rsid w:val="00830BB4"/>
    <w:rsid w:val="00833D75"/>
    <w:rsid w:val="008357C2"/>
    <w:rsid w:val="00835CCE"/>
    <w:rsid w:val="00844304"/>
    <w:rsid w:val="00845CE3"/>
    <w:rsid w:val="00845F77"/>
    <w:rsid w:val="00846569"/>
    <w:rsid w:val="00847AD2"/>
    <w:rsid w:val="00850267"/>
    <w:rsid w:val="008525FE"/>
    <w:rsid w:val="0085457E"/>
    <w:rsid w:val="00854FCD"/>
    <w:rsid w:val="00855250"/>
    <w:rsid w:val="008576B4"/>
    <w:rsid w:val="008604F8"/>
    <w:rsid w:val="00861687"/>
    <w:rsid w:val="00861E9A"/>
    <w:rsid w:val="00862C99"/>
    <w:rsid w:val="0086337B"/>
    <w:rsid w:val="008717B6"/>
    <w:rsid w:val="00873042"/>
    <w:rsid w:val="008736D4"/>
    <w:rsid w:val="00876FEC"/>
    <w:rsid w:val="0088093A"/>
    <w:rsid w:val="00881491"/>
    <w:rsid w:val="00882537"/>
    <w:rsid w:val="008825EB"/>
    <w:rsid w:val="0088493E"/>
    <w:rsid w:val="008856A5"/>
    <w:rsid w:val="00890F8F"/>
    <w:rsid w:val="00891C37"/>
    <w:rsid w:val="00893025"/>
    <w:rsid w:val="008935B5"/>
    <w:rsid w:val="00894445"/>
    <w:rsid w:val="008963AF"/>
    <w:rsid w:val="00896D32"/>
    <w:rsid w:val="008A0497"/>
    <w:rsid w:val="008A18EC"/>
    <w:rsid w:val="008A32F2"/>
    <w:rsid w:val="008A5273"/>
    <w:rsid w:val="008B0F73"/>
    <w:rsid w:val="008B197C"/>
    <w:rsid w:val="008B4129"/>
    <w:rsid w:val="008B561C"/>
    <w:rsid w:val="008B6924"/>
    <w:rsid w:val="008B750A"/>
    <w:rsid w:val="008C47A1"/>
    <w:rsid w:val="008C504C"/>
    <w:rsid w:val="008C54DF"/>
    <w:rsid w:val="008D007D"/>
    <w:rsid w:val="008D0220"/>
    <w:rsid w:val="008D2462"/>
    <w:rsid w:val="008E07BF"/>
    <w:rsid w:val="008E43E9"/>
    <w:rsid w:val="008E7B7C"/>
    <w:rsid w:val="008F2937"/>
    <w:rsid w:val="008F2B86"/>
    <w:rsid w:val="008F4EFD"/>
    <w:rsid w:val="0090034E"/>
    <w:rsid w:val="00902F50"/>
    <w:rsid w:val="00904F40"/>
    <w:rsid w:val="009063A2"/>
    <w:rsid w:val="00912DC6"/>
    <w:rsid w:val="00912FC2"/>
    <w:rsid w:val="00913514"/>
    <w:rsid w:val="009138BE"/>
    <w:rsid w:val="009141E3"/>
    <w:rsid w:val="00916DE3"/>
    <w:rsid w:val="0091777B"/>
    <w:rsid w:val="00923255"/>
    <w:rsid w:val="00926D4D"/>
    <w:rsid w:val="00926ED2"/>
    <w:rsid w:val="00934100"/>
    <w:rsid w:val="0093429B"/>
    <w:rsid w:val="009377F2"/>
    <w:rsid w:val="0094207A"/>
    <w:rsid w:val="00942D32"/>
    <w:rsid w:val="0094326F"/>
    <w:rsid w:val="0094439A"/>
    <w:rsid w:val="00944F2D"/>
    <w:rsid w:val="00945565"/>
    <w:rsid w:val="0094571B"/>
    <w:rsid w:val="00945F7E"/>
    <w:rsid w:val="0095008F"/>
    <w:rsid w:val="009501A1"/>
    <w:rsid w:val="009504A4"/>
    <w:rsid w:val="00950AB8"/>
    <w:rsid w:val="00951736"/>
    <w:rsid w:val="00954F89"/>
    <w:rsid w:val="00956A49"/>
    <w:rsid w:val="00957E22"/>
    <w:rsid w:val="009611E6"/>
    <w:rsid w:val="0096521B"/>
    <w:rsid w:val="00966AD0"/>
    <w:rsid w:val="00972FB9"/>
    <w:rsid w:val="00975E8C"/>
    <w:rsid w:val="0097606C"/>
    <w:rsid w:val="00983423"/>
    <w:rsid w:val="00983AC0"/>
    <w:rsid w:val="009874E5"/>
    <w:rsid w:val="009922D3"/>
    <w:rsid w:val="009941C7"/>
    <w:rsid w:val="009944BD"/>
    <w:rsid w:val="009948B5"/>
    <w:rsid w:val="00997603"/>
    <w:rsid w:val="009A1BBF"/>
    <w:rsid w:val="009A361D"/>
    <w:rsid w:val="009A43FD"/>
    <w:rsid w:val="009A46B6"/>
    <w:rsid w:val="009A56DB"/>
    <w:rsid w:val="009B0337"/>
    <w:rsid w:val="009B2473"/>
    <w:rsid w:val="009B3DC2"/>
    <w:rsid w:val="009B3E42"/>
    <w:rsid w:val="009C1D8F"/>
    <w:rsid w:val="009C263C"/>
    <w:rsid w:val="009C286F"/>
    <w:rsid w:val="009C3330"/>
    <w:rsid w:val="009C3A7E"/>
    <w:rsid w:val="009C42AD"/>
    <w:rsid w:val="009C5502"/>
    <w:rsid w:val="009C6E61"/>
    <w:rsid w:val="009C7257"/>
    <w:rsid w:val="009C78D3"/>
    <w:rsid w:val="009D025C"/>
    <w:rsid w:val="009D0E6B"/>
    <w:rsid w:val="009D1CEC"/>
    <w:rsid w:val="009E036E"/>
    <w:rsid w:val="009E2945"/>
    <w:rsid w:val="009F03C4"/>
    <w:rsid w:val="009F1324"/>
    <w:rsid w:val="009F46A5"/>
    <w:rsid w:val="009F6560"/>
    <w:rsid w:val="009F7CA5"/>
    <w:rsid w:val="00A012F8"/>
    <w:rsid w:val="00A01434"/>
    <w:rsid w:val="00A031E7"/>
    <w:rsid w:val="00A037E4"/>
    <w:rsid w:val="00A04986"/>
    <w:rsid w:val="00A05D0C"/>
    <w:rsid w:val="00A11288"/>
    <w:rsid w:val="00A1367A"/>
    <w:rsid w:val="00A15ECA"/>
    <w:rsid w:val="00A16047"/>
    <w:rsid w:val="00A16D67"/>
    <w:rsid w:val="00A16E91"/>
    <w:rsid w:val="00A1796F"/>
    <w:rsid w:val="00A24FF3"/>
    <w:rsid w:val="00A25FA9"/>
    <w:rsid w:val="00A268AD"/>
    <w:rsid w:val="00A3108E"/>
    <w:rsid w:val="00A329B9"/>
    <w:rsid w:val="00A35343"/>
    <w:rsid w:val="00A3776D"/>
    <w:rsid w:val="00A37B5A"/>
    <w:rsid w:val="00A404DD"/>
    <w:rsid w:val="00A420D6"/>
    <w:rsid w:val="00A42EDC"/>
    <w:rsid w:val="00A435D9"/>
    <w:rsid w:val="00A456F0"/>
    <w:rsid w:val="00A47F53"/>
    <w:rsid w:val="00A507D2"/>
    <w:rsid w:val="00A5228D"/>
    <w:rsid w:val="00A527D9"/>
    <w:rsid w:val="00A5283E"/>
    <w:rsid w:val="00A5415E"/>
    <w:rsid w:val="00A630CA"/>
    <w:rsid w:val="00A6359F"/>
    <w:rsid w:val="00A63CFA"/>
    <w:rsid w:val="00A65824"/>
    <w:rsid w:val="00A67B5C"/>
    <w:rsid w:val="00A67D5E"/>
    <w:rsid w:val="00A70C4E"/>
    <w:rsid w:val="00A70CBD"/>
    <w:rsid w:val="00A70D08"/>
    <w:rsid w:val="00A70FC6"/>
    <w:rsid w:val="00A7146B"/>
    <w:rsid w:val="00A73FB6"/>
    <w:rsid w:val="00A74153"/>
    <w:rsid w:val="00A74FE4"/>
    <w:rsid w:val="00A75071"/>
    <w:rsid w:val="00A75BE8"/>
    <w:rsid w:val="00A76DD5"/>
    <w:rsid w:val="00A81687"/>
    <w:rsid w:val="00A81840"/>
    <w:rsid w:val="00A81C04"/>
    <w:rsid w:val="00A827C6"/>
    <w:rsid w:val="00A84055"/>
    <w:rsid w:val="00A90038"/>
    <w:rsid w:val="00A91C2B"/>
    <w:rsid w:val="00A968DF"/>
    <w:rsid w:val="00A96927"/>
    <w:rsid w:val="00A97608"/>
    <w:rsid w:val="00AA08AC"/>
    <w:rsid w:val="00AA4744"/>
    <w:rsid w:val="00AA4BC1"/>
    <w:rsid w:val="00AA570B"/>
    <w:rsid w:val="00AA7698"/>
    <w:rsid w:val="00AB13CD"/>
    <w:rsid w:val="00AB2B31"/>
    <w:rsid w:val="00AB4126"/>
    <w:rsid w:val="00AB521E"/>
    <w:rsid w:val="00AB5BD3"/>
    <w:rsid w:val="00AB6159"/>
    <w:rsid w:val="00AB6205"/>
    <w:rsid w:val="00AB65FA"/>
    <w:rsid w:val="00AB72AD"/>
    <w:rsid w:val="00AB7605"/>
    <w:rsid w:val="00AC054D"/>
    <w:rsid w:val="00AC38F3"/>
    <w:rsid w:val="00AC3E84"/>
    <w:rsid w:val="00AC4400"/>
    <w:rsid w:val="00AC59D2"/>
    <w:rsid w:val="00AC5CA6"/>
    <w:rsid w:val="00AC65B3"/>
    <w:rsid w:val="00AC6E91"/>
    <w:rsid w:val="00AC7877"/>
    <w:rsid w:val="00AD0D73"/>
    <w:rsid w:val="00AD1506"/>
    <w:rsid w:val="00AD1D30"/>
    <w:rsid w:val="00AD2A3E"/>
    <w:rsid w:val="00AE0885"/>
    <w:rsid w:val="00AE22DF"/>
    <w:rsid w:val="00AE2EC1"/>
    <w:rsid w:val="00AE3133"/>
    <w:rsid w:val="00AE7E55"/>
    <w:rsid w:val="00AF104C"/>
    <w:rsid w:val="00AF585F"/>
    <w:rsid w:val="00B0006C"/>
    <w:rsid w:val="00B00291"/>
    <w:rsid w:val="00B00F56"/>
    <w:rsid w:val="00B01DE6"/>
    <w:rsid w:val="00B02695"/>
    <w:rsid w:val="00B032C8"/>
    <w:rsid w:val="00B065C4"/>
    <w:rsid w:val="00B11C27"/>
    <w:rsid w:val="00B133A5"/>
    <w:rsid w:val="00B13E7B"/>
    <w:rsid w:val="00B15637"/>
    <w:rsid w:val="00B171D4"/>
    <w:rsid w:val="00B2038D"/>
    <w:rsid w:val="00B22DEF"/>
    <w:rsid w:val="00B23DE2"/>
    <w:rsid w:val="00B25406"/>
    <w:rsid w:val="00B30EA9"/>
    <w:rsid w:val="00B31FC1"/>
    <w:rsid w:val="00B33E29"/>
    <w:rsid w:val="00B343CD"/>
    <w:rsid w:val="00B34492"/>
    <w:rsid w:val="00B35664"/>
    <w:rsid w:val="00B4178A"/>
    <w:rsid w:val="00B42EB6"/>
    <w:rsid w:val="00B50630"/>
    <w:rsid w:val="00B52512"/>
    <w:rsid w:val="00B54AE1"/>
    <w:rsid w:val="00B54C64"/>
    <w:rsid w:val="00B564FD"/>
    <w:rsid w:val="00B570F3"/>
    <w:rsid w:val="00B57D2B"/>
    <w:rsid w:val="00B60231"/>
    <w:rsid w:val="00B60692"/>
    <w:rsid w:val="00B611A1"/>
    <w:rsid w:val="00B62B69"/>
    <w:rsid w:val="00B62CE7"/>
    <w:rsid w:val="00B64CB9"/>
    <w:rsid w:val="00B6675E"/>
    <w:rsid w:val="00B67F59"/>
    <w:rsid w:val="00B720CA"/>
    <w:rsid w:val="00B75F41"/>
    <w:rsid w:val="00B7770C"/>
    <w:rsid w:val="00B77DAE"/>
    <w:rsid w:val="00B83AC8"/>
    <w:rsid w:val="00B83C34"/>
    <w:rsid w:val="00B85DDB"/>
    <w:rsid w:val="00B900E8"/>
    <w:rsid w:val="00BA015B"/>
    <w:rsid w:val="00BA0F10"/>
    <w:rsid w:val="00BA4772"/>
    <w:rsid w:val="00BA657D"/>
    <w:rsid w:val="00BA7C23"/>
    <w:rsid w:val="00BB0035"/>
    <w:rsid w:val="00BB4231"/>
    <w:rsid w:val="00BB4BD6"/>
    <w:rsid w:val="00BC2A44"/>
    <w:rsid w:val="00BC4F7B"/>
    <w:rsid w:val="00BD0B92"/>
    <w:rsid w:val="00BD302B"/>
    <w:rsid w:val="00BD45AF"/>
    <w:rsid w:val="00BE1CAF"/>
    <w:rsid w:val="00BE58D1"/>
    <w:rsid w:val="00BE612B"/>
    <w:rsid w:val="00BF01BF"/>
    <w:rsid w:val="00BF1B48"/>
    <w:rsid w:val="00BF32AF"/>
    <w:rsid w:val="00C04BF7"/>
    <w:rsid w:val="00C053AD"/>
    <w:rsid w:val="00C130EE"/>
    <w:rsid w:val="00C13C42"/>
    <w:rsid w:val="00C211DF"/>
    <w:rsid w:val="00C217D4"/>
    <w:rsid w:val="00C2379B"/>
    <w:rsid w:val="00C25A36"/>
    <w:rsid w:val="00C33E03"/>
    <w:rsid w:val="00C3412B"/>
    <w:rsid w:val="00C34C37"/>
    <w:rsid w:val="00C415A6"/>
    <w:rsid w:val="00C42BF9"/>
    <w:rsid w:val="00C46238"/>
    <w:rsid w:val="00C468AB"/>
    <w:rsid w:val="00C524C1"/>
    <w:rsid w:val="00C54957"/>
    <w:rsid w:val="00C56C99"/>
    <w:rsid w:val="00C64386"/>
    <w:rsid w:val="00C64AC0"/>
    <w:rsid w:val="00C66CF6"/>
    <w:rsid w:val="00C7184F"/>
    <w:rsid w:val="00C725DC"/>
    <w:rsid w:val="00C75102"/>
    <w:rsid w:val="00C7525C"/>
    <w:rsid w:val="00C773CC"/>
    <w:rsid w:val="00C80192"/>
    <w:rsid w:val="00C80F50"/>
    <w:rsid w:val="00C8309D"/>
    <w:rsid w:val="00C85096"/>
    <w:rsid w:val="00C879D6"/>
    <w:rsid w:val="00C90FFD"/>
    <w:rsid w:val="00C928A0"/>
    <w:rsid w:val="00C92F58"/>
    <w:rsid w:val="00C934DF"/>
    <w:rsid w:val="00C94306"/>
    <w:rsid w:val="00C97B8A"/>
    <w:rsid w:val="00CA16B5"/>
    <w:rsid w:val="00CA2B89"/>
    <w:rsid w:val="00CA7082"/>
    <w:rsid w:val="00CA7092"/>
    <w:rsid w:val="00CA7F09"/>
    <w:rsid w:val="00CB2503"/>
    <w:rsid w:val="00CB330E"/>
    <w:rsid w:val="00CB7BA6"/>
    <w:rsid w:val="00CC0348"/>
    <w:rsid w:val="00CC0492"/>
    <w:rsid w:val="00CC34C1"/>
    <w:rsid w:val="00CD2779"/>
    <w:rsid w:val="00CD2CA3"/>
    <w:rsid w:val="00CD379C"/>
    <w:rsid w:val="00CD5461"/>
    <w:rsid w:val="00CD7A80"/>
    <w:rsid w:val="00CD7D94"/>
    <w:rsid w:val="00CE0370"/>
    <w:rsid w:val="00CE1176"/>
    <w:rsid w:val="00CE1CE1"/>
    <w:rsid w:val="00CE71C2"/>
    <w:rsid w:val="00CF0244"/>
    <w:rsid w:val="00CF2E9F"/>
    <w:rsid w:val="00CF32CB"/>
    <w:rsid w:val="00D052AA"/>
    <w:rsid w:val="00D135BB"/>
    <w:rsid w:val="00D14BB0"/>
    <w:rsid w:val="00D15D91"/>
    <w:rsid w:val="00D220D7"/>
    <w:rsid w:val="00D22A42"/>
    <w:rsid w:val="00D23052"/>
    <w:rsid w:val="00D23250"/>
    <w:rsid w:val="00D24608"/>
    <w:rsid w:val="00D2656F"/>
    <w:rsid w:val="00D30482"/>
    <w:rsid w:val="00D3054F"/>
    <w:rsid w:val="00D3105D"/>
    <w:rsid w:val="00D32DC9"/>
    <w:rsid w:val="00D33BD2"/>
    <w:rsid w:val="00D357F7"/>
    <w:rsid w:val="00D3789D"/>
    <w:rsid w:val="00D44235"/>
    <w:rsid w:val="00D45E80"/>
    <w:rsid w:val="00D47456"/>
    <w:rsid w:val="00D506BC"/>
    <w:rsid w:val="00D50F95"/>
    <w:rsid w:val="00D52710"/>
    <w:rsid w:val="00D5412C"/>
    <w:rsid w:val="00D54BB8"/>
    <w:rsid w:val="00D55839"/>
    <w:rsid w:val="00D5583E"/>
    <w:rsid w:val="00D609F3"/>
    <w:rsid w:val="00D62605"/>
    <w:rsid w:val="00D63F5F"/>
    <w:rsid w:val="00D64D8B"/>
    <w:rsid w:val="00D72DBC"/>
    <w:rsid w:val="00D73AA0"/>
    <w:rsid w:val="00D73B29"/>
    <w:rsid w:val="00D82AAB"/>
    <w:rsid w:val="00D84FDB"/>
    <w:rsid w:val="00D87A7A"/>
    <w:rsid w:val="00D90393"/>
    <w:rsid w:val="00D90CE8"/>
    <w:rsid w:val="00D9113A"/>
    <w:rsid w:val="00D94977"/>
    <w:rsid w:val="00D9702D"/>
    <w:rsid w:val="00D97362"/>
    <w:rsid w:val="00DA5814"/>
    <w:rsid w:val="00DA5A92"/>
    <w:rsid w:val="00DA5DED"/>
    <w:rsid w:val="00DA648E"/>
    <w:rsid w:val="00DB0834"/>
    <w:rsid w:val="00DB437F"/>
    <w:rsid w:val="00DB66DB"/>
    <w:rsid w:val="00DC0695"/>
    <w:rsid w:val="00DC16DB"/>
    <w:rsid w:val="00DC2757"/>
    <w:rsid w:val="00DC2948"/>
    <w:rsid w:val="00DC2DE0"/>
    <w:rsid w:val="00DC313B"/>
    <w:rsid w:val="00DC577F"/>
    <w:rsid w:val="00DC5AE1"/>
    <w:rsid w:val="00DC5B6C"/>
    <w:rsid w:val="00DC75F6"/>
    <w:rsid w:val="00DD2EAF"/>
    <w:rsid w:val="00DD3F23"/>
    <w:rsid w:val="00DD5F22"/>
    <w:rsid w:val="00DE1579"/>
    <w:rsid w:val="00DE28FA"/>
    <w:rsid w:val="00DE3559"/>
    <w:rsid w:val="00DE36F8"/>
    <w:rsid w:val="00DE716A"/>
    <w:rsid w:val="00DF071D"/>
    <w:rsid w:val="00DF4C11"/>
    <w:rsid w:val="00DF6D95"/>
    <w:rsid w:val="00DF73E5"/>
    <w:rsid w:val="00E0049F"/>
    <w:rsid w:val="00E01E05"/>
    <w:rsid w:val="00E02901"/>
    <w:rsid w:val="00E031BA"/>
    <w:rsid w:val="00E03576"/>
    <w:rsid w:val="00E03766"/>
    <w:rsid w:val="00E049E2"/>
    <w:rsid w:val="00E053D0"/>
    <w:rsid w:val="00E117EA"/>
    <w:rsid w:val="00E12336"/>
    <w:rsid w:val="00E15017"/>
    <w:rsid w:val="00E1616C"/>
    <w:rsid w:val="00E163BE"/>
    <w:rsid w:val="00E16611"/>
    <w:rsid w:val="00E23C2D"/>
    <w:rsid w:val="00E2716E"/>
    <w:rsid w:val="00E306E3"/>
    <w:rsid w:val="00E3171A"/>
    <w:rsid w:val="00E31C65"/>
    <w:rsid w:val="00E32CF6"/>
    <w:rsid w:val="00E32F8C"/>
    <w:rsid w:val="00E33CC7"/>
    <w:rsid w:val="00E350D3"/>
    <w:rsid w:val="00E42C5C"/>
    <w:rsid w:val="00E43FD8"/>
    <w:rsid w:val="00E45211"/>
    <w:rsid w:val="00E46AE9"/>
    <w:rsid w:val="00E46B7A"/>
    <w:rsid w:val="00E46FDC"/>
    <w:rsid w:val="00E535FE"/>
    <w:rsid w:val="00E5397B"/>
    <w:rsid w:val="00E55552"/>
    <w:rsid w:val="00E56829"/>
    <w:rsid w:val="00E56B0B"/>
    <w:rsid w:val="00E5744A"/>
    <w:rsid w:val="00E601BA"/>
    <w:rsid w:val="00E64488"/>
    <w:rsid w:val="00E65978"/>
    <w:rsid w:val="00E67576"/>
    <w:rsid w:val="00E67CD1"/>
    <w:rsid w:val="00E7218C"/>
    <w:rsid w:val="00E72A75"/>
    <w:rsid w:val="00E75C19"/>
    <w:rsid w:val="00E76DD1"/>
    <w:rsid w:val="00E76E8E"/>
    <w:rsid w:val="00E77682"/>
    <w:rsid w:val="00E802E6"/>
    <w:rsid w:val="00E80A3E"/>
    <w:rsid w:val="00E84D5F"/>
    <w:rsid w:val="00E84F60"/>
    <w:rsid w:val="00E87151"/>
    <w:rsid w:val="00E91F62"/>
    <w:rsid w:val="00E924BF"/>
    <w:rsid w:val="00EA073F"/>
    <w:rsid w:val="00EA119C"/>
    <w:rsid w:val="00EA2FB9"/>
    <w:rsid w:val="00EA36C5"/>
    <w:rsid w:val="00EA3883"/>
    <w:rsid w:val="00EA3CBD"/>
    <w:rsid w:val="00EA474F"/>
    <w:rsid w:val="00EA73E6"/>
    <w:rsid w:val="00EB13C0"/>
    <w:rsid w:val="00EB3282"/>
    <w:rsid w:val="00EB3546"/>
    <w:rsid w:val="00EB4C98"/>
    <w:rsid w:val="00EB622F"/>
    <w:rsid w:val="00EB6788"/>
    <w:rsid w:val="00EB710F"/>
    <w:rsid w:val="00EC0D34"/>
    <w:rsid w:val="00EC19DB"/>
    <w:rsid w:val="00EC334C"/>
    <w:rsid w:val="00EC703C"/>
    <w:rsid w:val="00ED148A"/>
    <w:rsid w:val="00ED2469"/>
    <w:rsid w:val="00ED35FE"/>
    <w:rsid w:val="00ED53D2"/>
    <w:rsid w:val="00ED72B4"/>
    <w:rsid w:val="00EE0F50"/>
    <w:rsid w:val="00EE170B"/>
    <w:rsid w:val="00EE1C0E"/>
    <w:rsid w:val="00EE2C40"/>
    <w:rsid w:val="00EE349E"/>
    <w:rsid w:val="00EE3B91"/>
    <w:rsid w:val="00EE3E36"/>
    <w:rsid w:val="00EE5100"/>
    <w:rsid w:val="00EE5910"/>
    <w:rsid w:val="00EE5A97"/>
    <w:rsid w:val="00EE67D1"/>
    <w:rsid w:val="00EE69B0"/>
    <w:rsid w:val="00EE7283"/>
    <w:rsid w:val="00EF00E3"/>
    <w:rsid w:val="00EF0DB7"/>
    <w:rsid w:val="00EF1A9D"/>
    <w:rsid w:val="00EF1B27"/>
    <w:rsid w:val="00EF2C85"/>
    <w:rsid w:val="00EF335D"/>
    <w:rsid w:val="00EF3809"/>
    <w:rsid w:val="00EF55DA"/>
    <w:rsid w:val="00EF56CD"/>
    <w:rsid w:val="00EF6765"/>
    <w:rsid w:val="00EF6F7C"/>
    <w:rsid w:val="00F01575"/>
    <w:rsid w:val="00F0229F"/>
    <w:rsid w:val="00F02CDF"/>
    <w:rsid w:val="00F04422"/>
    <w:rsid w:val="00F05A6F"/>
    <w:rsid w:val="00F0630D"/>
    <w:rsid w:val="00F07645"/>
    <w:rsid w:val="00F10466"/>
    <w:rsid w:val="00F104B1"/>
    <w:rsid w:val="00F10FF9"/>
    <w:rsid w:val="00F16DD0"/>
    <w:rsid w:val="00F203EA"/>
    <w:rsid w:val="00F22D04"/>
    <w:rsid w:val="00F30EE1"/>
    <w:rsid w:val="00F32DEB"/>
    <w:rsid w:val="00F34E3A"/>
    <w:rsid w:val="00F35594"/>
    <w:rsid w:val="00F403B8"/>
    <w:rsid w:val="00F41E65"/>
    <w:rsid w:val="00F43A1D"/>
    <w:rsid w:val="00F43D88"/>
    <w:rsid w:val="00F457D6"/>
    <w:rsid w:val="00F5361F"/>
    <w:rsid w:val="00F537EC"/>
    <w:rsid w:val="00F554C0"/>
    <w:rsid w:val="00F5610E"/>
    <w:rsid w:val="00F56784"/>
    <w:rsid w:val="00F57ED6"/>
    <w:rsid w:val="00F60912"/>
    <w:rsid w:val="00F61F58"/>
    <w:rsid w:val="00F6253E"/>
    <w:rsid w:val="00F62698"/>
    <w:rsid w:val="00F636D1"/>
    <w:rsid w:val="00F64E0E"/>
    <w:rsid w:val="00F65F55"/>
    <w:rsid w:val="00F7545F"/>
    <w:rsid w:val="00F76297"/>
    <w:rsid w:val="00F76CBF"/>
    <w:rsid w:val="00F773CF"/>
    <w:rsid w:val="00F839EB"/>
    <w:rsid w:val="00F83C7D"/>
    <w:rsid w:val="00F910A0"/>
    <w:rsid w:val="00F91672"/>
    <w:rsid w:val="00F93843"/>
    <w:rsid w:val="00F94F17"/>
    <w:rsid w:val="00FA05AB"/>
    <w:rsid w:val="00FA074E"/>
    <w:rsid w:val="00FA1B08"/>
    <w:rsid w:val="00FA3EDA"/>
    <w:rsid w:val="00FA589E"/>
    <w:rsid w:val="00FA62BD"/>
    <w:rsid w:val="00FA7BC8"/>
    <w:rsid w:val="00FB18F2"/>
    <w:rsid w:val="00FB5424"/>
    <w:rsid w:val="00FB5577"/>
    <w:rsid w:val="00FB65D8"/>
    <w:rsid w:val="00FB75E9"/>
    <w:rsid w:val="00FB7E54"/>
    <w:rsid w:val="00FC7A0C"/>
    <w:rsid w:val="00FD01DB"/>
    <w:rsid w:val="00FD0354"/>
    <w:rsid w:val="00FD1861"/>
    <w:rsid w:val="00FD425A"/>
    <w:rsid w:val="00FD53E2"/>
    <w:rsid w:val="00FD75AE"/>
    <w:rsid w:val="00FD783A"/>
    <w:rsid w:val="00FD7A57"/>
    <w:rsid w:val="00FE00FC"/>
    <w:rsid w:val="00FE0148"/>
    <w:rsid w:val="00FE0302"/>
    <w:rsid w:val="00FE12C0"/>
    <w:rsid w:val="00FE2743"/>
    <w:rsid w:val="00FE58CA"/>
    <w:rsid w:val="00FE66CB"/>
    <w:rsid w:val="00FF1F9F"/>
    <w:rsid w:val="00FF3A23"/>
    <w:rsid w:val="00FF48E0"/>
    <w:rsid w:val="00FF4B6E"/>
    <w:rsid w:val="00FF71A5"/>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BF3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671F2"/>
    <w:pPr>
      <w:widowControl w:val="0"/>
      <w:jc w:val="both"/>
    </w:pPr>
    <w:rPr>
      <w:rFonts w:ascii="Century" w:eastAsia="ＭＳ 明朝" w:hAnsi="Century" w:cs="Times New Roman"/>
      <w:sz w:val="21"/>
      <w:szCs w:val="20"/>
    </w:rPr>
  </w:style>
  <w:style w:type="paragraph" w:styleId="1">
    <w:name w:val="heading 1"/>
    <w:basedOn w:val="a"/>
    <w:next w:val="a"/>
    <w:link w:val="10"/>
    <w:qFormat/>
    <w:rsid w:val="00187B9C"/>
    <w:pPr>
      <w:keepNext/>
      <w:outlineLvl w:val="0"/>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7B9C"/>
    <w:rPr>
      <w:rFonts w:ascii="Arial" w:eastAsia="ＭＳ ゴシック" w:hAnsi="Arial" w:cs="Times New Roman"/>
      <w:sz w:val="18"/>
      <w:szCs w:val="20"/>
    </w:rPr>
  </w:style>
  <w:style w:type="paragraph" w:styleId="a3">
    <w:name w:val="footer"/>
    <w:basedOn w:val="a"/>
    <w:link w:val="a4"/>
    <w:rsid w:val="00187B9C"/>
    <w:pPr>
      <w:tabs>
        <w:tab w:val="center" w:pos="4252"/>
        <w:tab w:val="right" w:pos="8504"/>
      </w:tabs>
      <w:snapToGrid w:val="0"/>
    </w:pPr>
  </w:style>
  <w:style w:type="character" w:customStyle="1" w:styleId="a4">
    <w:name w:val="フッター (文字)"/>
    <w:basedOn w:val="a0"/>
    <w:link w:val="a3"/>
    <w:rsid w:val="00187B9C"/>
    <w:rPr>
      <w:rFonts w:ascii="Century" w:eastAsia="ＭＳ 明朝" w:hAnsi="Century" w:cs="Times New Roman"/>
      <w:sz w:val="21"/>
      <w:szCs w:val="20"/>
    </w:rPr>
  </w:style>
  <w:style w:type="character" w:styleId="a5">
    <w:name w:val="page number"/>
    <w:basedOn w:val="a0"/>
    <w:rsid w:val="00187B9C"/>
  </w:style>
  <w:style w:type="character" w:styleId="a6">
    <w:name w:val="annotation reference"/>
    <w:uiPriority w:val="99"/>
    <w:semiHidden/>
    <w:unhideWhenUsed/>
    <w:rsid w:val="00187B9C"/>
    <w:rPr>
      <w:sz w:val="18"/>
      <w:szCs w:val="18"/>
    </w:rPr>
  </w:style>
  <w:style w:type="paragraph" w:styleId="a7">
    <w:name w:val="annotation text"/>
    <w:basedOn w:val="a"/>
    <w:link w:val="a8"/>
    <w:uiPriority w:val="99"/>
    <w:semiHidden/>
    <w:unhideWhenUsed/>
    <w:rsid w:val="00187B9C"/>
    <w:pPr>
      <w:jc w:val="left"/>
    </w:pPr>
    <w:rPr>
      <w:szCs w:val="24"/>
    </w:rPr>
  </w:style>
  <w:style w:type="character" w:customStyle="1" w:styleId="a8">
    <w:name w:val="コメント文字列 (文字)"/>
    <w:basedOn w:val="a0"/>
    <w:link w:val="a7"/>
    <w:uiPriority w:val="99"/>
    <w:semiHidden/>
    <w:rsid w:val="00187B9C"/>
    <w:rPr>
      <w:rFonts w:ascii="Century" w:eastAsia="ＭＳ 明朝" w:hAnsi="Century" w:cs="Times New Roman"/>
      <w:sz w:val="21"/>
    </w:rPr>
  </w:style>
  <w:style w:type="paragraph" w:customStyle="1" w:styleId="a9">
    <w:name w:val="一太郎８/９"/>
    <w:rsid w:val="00187B9C"/>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Web">
    <w:name w:val="Normal (Web)"/>
    <w:basedOn w:val="a"/>
    <w:uiPriority w:val="99"/>
    <w:unhideWhenUsed/>
    <w:rsid w:val="00187B9C"/>
    <w:pPr>
      <w:widowControl/>
      <w:spacing w:before="100" w:beforeAutospacing="1" w:after="100" w:afterAutospacing="1"/>
      <w:jc w:val="left"/>
    </w:pPr>
    <w:rPr>
      <w:rFonts w:ascii="Times New Roman" w:eastAsia="游明朝" w:hAnsi="Times New Roman"/>
      <w:kern w:val="0"/>
      <w:sz w:val="24"/>
      <w:szCs w:val="24"/>
    </w:rPr>
  </w:style>
  <w:style w:type="paragraph" w:styleId="aa">
    <w:name w:val="Balloon Text"/>
    <w:basedOn w:val="a"/>
    <w:link w:val="ab"/>
    <w:uiPriority w:val="99"/>
    <w:semiHidden/>
    <w:unhideWhenUsed/>
    <w:rsid w:val="00187B9C"/>
    <w:rPr>
      <w:rFonts w:ascii="ＭＳ 明朝"/>
      <w:sz w:val="18"/>
      <w:szCs w:val="18"/>
    </w:rPr>
  </w:style>
  <w:style w:type="character" w:customStyle="1" w:styleId="ab">
    <w:name w:val="吹き出し (文字)"/>
    <w:basedOn w:val="a0"/>
    <w:link w:val="aa"/>
    <w:uiPriority w:val="99"/>
    <w:semiHidden/>
    <w:rsid w:val="00187B9C"/>
    <w:rPr>
      <w:rFonts w:ascii="ＭＳ 明朝" w:eastAsia="ＭＳ 明朝" w:hAnsi="Century" w:cs="Times New Roman"/>
      <w:sz w:val="18"/>
      <w:szCs w:val="18"/>
    </w:rPr>
  </w:style>
  <w:style w:type="paragraph" w:styleId="ac">
    <w:name w:val="annotation subject"/>
    <w:basedOn w:val="a7"/>
    <w:next w:val="a7"/>
    <w:link w:val="ad"/>
    <w:uiPriority w:val="99"/>
    <w:semiHidden/>
    <w:unhideWhenUsed/>
    <w:rsid w:val="00187B9C"/>
    <w:rPr>
      <w:b/>
      <w:bCs/>
      <w:szCs w:val="20"/>
    </w:rPr>
  </w:style>
  <w:style w:type="character" w:customStyle="1" w:styleId="ad">
    <w:name w:val="コメント内容 (文字)"/>
    <w:basedOn w:val="a8"/>
    <w:link w:val="ac"/>
    <w:uiPriority w:val="99"/>
    <w:semiHidden/>
    <w:rsid w:val="00187B9C"/>
    <w:rPr>
      <w:rFonts w:ascii="Century" w:eastAsia="ＭＳ 明朝" w:hAnsi="Century" w:cs="Times New Roman"/>
      <w:b/>
      <w:bCs/>
      <w:sz w:val="21"/>
      <w:szCs w:val="20"/>
    </w:rPr>
  </w:style>
  <w:style w:type="paragraph" w:styleId="ae">
    <w:name w:val="header"/>
    <w:basedOn w:val="a"/>
    <w:link w:val="af"/>
    <w:uiPriority w:val="99"/>
    <w:unhideWhenUsed/>
    <w:rsid w:val="009922D3"/>
    <w:pPr>
      <w:tabs>
        <w:tab w:val="center" w:pos="4252"/>
        <w:tab w:val="right" w:pos="8504"/>
      </w:tabs>
      <w:snapToGrid w:val="0"/>
    </w:pPr>
  </w:style>
  <w:style w:type="character" w:customStyle="1" w:styleId="af">
    <w:name w:val="ヘッダー (文字)"/>
    <w:basedOn w:val="a0"/>
    <w:link w:val="ae"/>
    <w:uiPriority w:val="99"/>
    <w:rsid w:val="009922D3"/>
    <w:rPr>
      <w:rFonts w:ascii="Century" w:eastAsia="ＭＳ 明朝" w:hAnsi="Century" w:cs="Times New Roman"/>
      <w:sz w:val="21"/>
      <w:szCs w:val="20"/>
    </w:rPr>
  </w:style>
  <w:style w:type="paragraph" w:styleId="af0">
    <w:name w:val="TOC Heading"/>
    <w:basedOn w:val="1"/>
    <w:next w:val="a"/>
    <w:uiPriority w:val="39"/>
    <w:unhideWhenUsed/>
    <w:qFormat/>
    <w:rsid w:val="00A5228D"/>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11">
    <w:name w:val="toc 1"/>
    <w:basedOn w:val="a"/>
    <w:next w:val="a"/>
    <w:autoRedefine/>
    <w:uiPriority w:val="39"/>
    <w:unhideWhenUsed/>
    <w:rsid w:val="00A5228D"/>
    <w:rPr>
      <w:rFonts w:ascii="HGMaruGothicMPRO" w:eastAsia="HGMaruGothicMPRO" w:hAnsi="HGMaruGothicMPRO" w:cs="HGMaruGothicMPRO"/>
      <w:sz w:val="22"/>
      <w:szCs w:val="22"/>
    </w:rPr>
  </w:style>
  <w:style w:type="character" w:styleId="af1">
    <w:name w:val="Hyperlink"/>
    <w:basedOn w:val="a0"/>
    <w:uiPriority w:val="99"/>
    <w:unhideWhenUsed/>
    <w:rsid w:val="00A5228D"/>
    <w:rPr>
      <w:color w:val="0563C1" w:themeColor="hyperlink"/>
      <w:u w:val="single"/>
    </w:rPr>
  </w:style>
  <w:style w:type="table" w:styleId="af2">
    <w:name w:val="Table Grid"/>
    <w:basedOn w:val="a1"/>
    <w:uiPriority w:val="39"/>
    <w:rsid w:val="00FB6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1032</Words>
  <Characters>5885</Characters>
  <Application>Microsoft Office Word</Application>
  <DocSecurity>0</DocSecurity>
  <Lines>49</Lines>
  <Paragraphs>13</Paragraphs>
  <ScaleCrop>false</ScaleCrop>
  <HeadingPairs>
    <vt:vector size="4" baseType="variant">
      <vt:variant>
        <vt:lpstr>タイトル</vt:lpstr>
      </vt:variant>
      <vt:variant>
        <vt:i4>1</vt:i4>
      </vt:variant>
      <vt:variant>
        <vt:lpstr>Headings</vt:lpstr>
      </vt:variant>
      <vt:variant>
        <vt:i4>18</vt:i4>
      </vt:variant>
    </vt:vector>
  </HeadingPairs>
  <TitlesOfParts>
    <vt:vector size="19" baseType="lpstr">
      <vt:lpstr/>
      <vt:lpstr/>
      <vt:lpstr>１．はじめに</vt:lpstr>
      <vt:lpstr>２．この研究の目的</vt:lpstr>
      <vt:lpstr>３．この研究の方法</vt:lpstr>
      <vt:lpstr>４．この研究の予定研究期間</vt:lpstr>
      <vt:lpstr>５．この研究への予定参加人数</vt:lpstr>
      <vt:lpstr>６．この研究の期待される利益と予想される不利益</vt:lpstr>
      <vt:lpstr>７．試料・情報の管理および廃棄の方法について</vt:lpstr>
      <vt:lpstr>８．この研究中にあなたの健康に被害が生じた場合について</vt:lpstr>
      <vt:lpstr>９．参加の自由と同意撤回について</vt:lpstr>
      <vt:lpstr>１０．この試験に参加された場合、あなたのカルテなどが研究中あるいは研究終了後に調査されることがあること</vt:lpstr>
      <vt:lpstr>１１．個人情報の保護について</vt:lpstr>
      <vt:lpstr>１２．この研究への参加に同意された場合に守っていただくこと</vt:lpstr>
      <vt:lpstr>１３．費用負担および謝礼について</vt:lpstr>
      <vt:lpstr>１４．知的財産権について</vt:lpstr>
      <vt:lpstr>１５．利益相反について</vt:lpstr>
      <vt:lpstr>１６．相談窓口、担当医師について</vt:lpstr>
      <vt:lpstr>１7．臨床研究審査委員会の業務手順書、医員名簿および会議の記録の概要の公開について</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宏彰</dc:creator>
  <cp:keywords/>
  <dc:description/>
  <cp:lastModifiedBy>Daisuke Kyuno</cp:lastModifiedBy>
  <cp:revision>6</cp:revision>
  <cp:lastPrinted>2020-08-05T03:12:00Z</cp:lastPrinted>
  <dcterms:created xsi:type="dcterms:W3CDTF">2020-08-05T02:47:00Z</dcterms:created>
  <dcterms:modified xsi:type="dcterms:W3CDTF">2020-08-05T03:27:00Z</dcterms:modified>
</cp:coreProperties>
</file>